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578" w:rsidRPr="005A1578" w:rsidRDefault="00555815" w:rsidP="00534064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  <w:sectPr w:rsidR="005A1578" w:rsidRPr="005A1578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 w:rsidRPr="005558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9147717"/>
            <wp:effectExtent l="0" t="0" r="0" b="0"/>
            <wp:docPr id="3" name="Рисунок 3" descr="C:\Users\tata\Desktop\титу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\Desktop\титул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2" w:rsidRPr="007323B4" w:rsidRDefault="0012722C" w:rsidP="00534064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Паспорт </w:t>
      </w:r>
      <w:r w:rsidR="001A687A" w:rsidRPr="007323B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7323B4">
        <w:rPr>
          <w:rFonts w:ascii="Times New Roman" w:hAnsi="Times New Roman" w:cs="Times New Roman"/>
          <w:b/>
          <w:bCs/>
          <w:sz w:val="24"/>
          <w:szCs w:val="24"/>
        </w:rPr>
        <w:t>рограммы развития</w:t>
      </w:r>
    </w:p>
    <w:p w:rsidR="001825B2" w:rsidRPr="007323B4" w:rsidRDefault="001825B2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1825B2" w:rsidRPr="007323B4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323B4" w:rsidRDefault="0030291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</w:p>
        </w:tc>
      </w:tr>
      <w:tr w:rsidR="001825B2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Федеральный закон «Об образовании в Российской Федерации» от 29.12.2012 № 273-ФЗ.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Постановление Правительства РФ от 26.12.2017 № 1642 «Об утверждении государственной программы Российской Федерации „Развитие образования“».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Стратегия развития информационного общества в Российской Федерации на 2017-2030 годы, утвержденная указом Президента РФ от 09.05.2017 № 203.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Стратегия реализации молодежной политики в Российской Федерации на период до 2030 года, утвержденная распоряжением Правительства РФ от 17.08.2024 № 2233-р.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Распоряжение </w:t>
            </w:r>
            <w:proofErr w:type="spellStart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21.06.2021 № Р-126 «Об утверждении ведомственной целевой программы „Развитие дополнительного образования детей, выявление и поддержка лиц, проявивших выдающиеся способности“».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302912" w:rsidRPr="007323B4" w:rsidRDefault="00302912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1825B2" w:rsidRPr="007323B4" w:rsidRDefault="0030291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35394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Письмо </w:t>
            </w:r>
            <w:proofErr w:type="spellStart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России от 11.05.2021 № СК-123/07.</w:t>
            </w:r>
          </w:p>
        </w:tc>
      </w:tr>
      <w:tr w:rsidR="001825B2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02912" w:rsidRPr="007323B4" w:rsidRDefault="0030291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2912" w:rsidRPr="007323B4" w:rsidRDefault="0030291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35394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Построение образовательного пространства для всестороннего развития личности обучающихся с учетом их способностей и </w:t>
            </w:r>
            <w:r w:rsidR="00F35394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интересов, создание оптимальных условий для получение обучающимися качественного образования, сохранения здоровья, успешной </w:t>
            </w:r>
            <w:r w:rsidR="00C248BF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="00F35394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различных видах де</w:t>
            </w:r>
            <w:r w:rsidR="00C248BF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F35394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тельности и осознанного выбора будущей профессии</w:t>
            </w:r>
          </w:p>
          <w:p w:rsidR="001825B2" w:rsidRPr="007323B4" w:rsidRDefault="001825B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031F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непрерывное совершенствование качества образования через обеспечение равных возможностей для всех обучающихся и конструирование мотивирующей образовательной среды;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самоопределения и социализации обучающихся на основе социокультурных, духовно- нравственных ценностей и принятых в российском обществе правил и норм по- 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обучающихся (интеллект, талант, личность);</w:t>
            </w:r>
          </w:p>
          <w:p w:rsidR="00D13F20" w:rsidRPr="007323B4" w:rsidRDefault="00D13F20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детской одаренности,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иследовательских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и коммуникативных компетенций обучающихся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формирования готовности к профессиональному самоопределению обучающихся и выбору жизненного пути;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и укрепления физического и эмоционального здоровья обучающихся, организации отдыха детей;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и совершенствование комфортного и безопасного школьного климата;</w:t>
            </w:r>
          </w:p>
          <w:p w:rsidR="00F9031F" w:rsidRPr="007323B4" w:rsidRDefault="00F9031F" w:rsidP="00534064">
            <w:pPr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и развитие современной мотивирующей образовательной среды.</w:t>
            </w:r>
          </w:p>
        </w:tc>
      </w:tr>
      <w:tr w:rsidR="00F9031F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Расширился перечень дополнительных образовательных услуг, предоставляемых обучающимся. Большинство учащихся включено в систему дополнительного образования школы.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Стабильные положительные результаты, достигнутые обучающимися в ходе государственной итоговой аттестации.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Готовность выпускников школы к дальнейшему обучению и деятельности в современной высокотехнологической экономике.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Выросло количество и масштабы социально-позитивных инициатив со стороны обучающихся.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Педагоги овладели цифровыми ресурсами, необходимыми для успешного решения задач современного образования в условиях ФГОС.</w:t>
            </w:r>
          </w:p>
          <w:p w:rsidR="00F9031F" w:rsidRPr="007323B4" w:rsidRDefault="00F9031F" w:rsidP="00534064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Синхронизированы, взаимодействуют и дополняют друг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друга  учебный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внеурочная деятельность;</w:t>
            </w:r>
          </w:p>
          <w:p w:rsidR="00F9031F" w:rsidRPr="007323B4" w:rsidRDefault="00F9031F" w:rsidP="00534064">
            <w:pPr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Школа и семья –активные соучастники процесса социализации, выбора профессионального и жизненного пути, формирования мировоззрения;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– Расширение партнерских отношения/ сетевое взаимодействие: заключение договора с профессиональными учебными заведениями, предприятиями округа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- Функционирует система воспитания, которая соответствует законодательству РФ и удовлетворяет учащихся и родителей 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В школе действует эффективная система мониторинга образовательного и воспитательного процесса.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- 100% педагогов обучилось по программам для работы с детьми с ОВЗ.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педагогов, охваченных участием в профессиональных конкурсах;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обучающихся - участников открытых онлайн уроков, реализуемых с учетом опыта цикла открытых уроков «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», «Билет в будущее» или иных аналогичных по возможностям, функциям и результатам проектов, направленных на раннюю профориентацию;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обучающихся, вовлеченных в деятельность детских и молодежных общественных объединений на базе образовательной организации;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обучающихся, имеющих знак ГТО, подтвержденный удостоверением, соответствующий его возрастной категории;</w:t>
            </w:r>
          </w:p>
          <w:p w:rsidR="00F9031F" w:rsidRPr="007323B4" w:rsidRDefault="00F9031F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родителей, удовлетворенных качеством и полнотой образования и воспитания своих детей.</w:t>
            </w:r>
          </w:p>
        </w:tc>
      </w:tr>
      <w:tr w:rsidR="00F9031F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Style w:val="af0"/>
              <w:tblW w:w="0" w:type="auto"/>
              <w:tblInd w:w="67" w:type="dxa"/>
              <w:tblLook w:val="04A0" w:firstRow="1" w:lastRow="0" w:firstColumn="1" w:lastColumn="0" w:noHBand="0" w:noVBand="1"/>
            </w:tblPr>
            <w:tblGrid>
              <w:gridCol w:w="532"/>
              <w:gridCol w:w="2306"/>
              <w:gridCol w:w="2002"/>
              <w:gridCol w:w="1838"/>
            </w:tblGrid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Должность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Функция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Ербанова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Софья Тимуровна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Директор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географии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рабочей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Жебадаева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Татьяна Ивановна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директора по УВР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математики, информатики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руководителя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lastRenderedPageBreak/>
                    <w:t>3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Намсараева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Е</w:t>
                  </w:r>
                  <w:r>
                    <w:rPr>
                      <w:color w:val="000000"/>
                      <w:sz w:val="24"/>
                      <w:szCs w:val="24"/>
                    </w:rPr>
                    <w:t>вдокия Олеговна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Заместитель директора ВР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Степанова Мария Михайловна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Заведующий хозяйством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Степанова Зоя Павловна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Советник директора по воспитательной работе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биологии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Хапкинова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Нина Сергеевна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ШМО классных руководителей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ОВЗ (АООП вариант 1, вариант 2)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Тумурова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Дарья Павловна</w:t>
                  </w:r>
                </w:p>
              </w:tc>
              <w:tc>
                <w:tcPr>
                  <w:tcW w:w="2530" w:type="dxa"/>
                </w:tcPr>
                <w:p w:rsidR="00740DB4" w:rsidRPr="005157C7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Руководитель Точки роста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математики, физики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Осипова Галина Владимировна</w:t>
                  </w:r>
                </w:p>
              </w:tc>
              <w:tc>
                <w:tcPr>
                  <w:tcW w:w="2530" w:type="dxa"/>
                </w:tcPr>
                <w:p w:rsidR="00740DB4" w:rsidRPr="005157C7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 w:rsidRPr="005157C7">
                    <w:rPr>
                      <w:color w:val="000000"/>
                      <w:sz w:val="24"/>
                      <w:szCs w:val="24"/>
                    </w:rPr>
                    <w:t xml:space="preserve">Руководитель </w:t>
                  </w:r>
                  <w:r>
                    <w:rPr>
                      <w:color w:val="000000"/>
                      <w:sz w:val="24"/>
                      <w:szCs w:val="24"/>
                    </w:rPr>
                    <w:t>ШМО начальных классов</w:t>
                  </w:r>
                </w:p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начальных классов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Тумурова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Кларина Петровна</w:t>
                  </w:r>
                </w:p>
              </w:tc>
              <w:tc>
                <w:tcPr>
                  <w:tcW w:w="2530" w:type="dxa"/>
                </w:tcPr>
                <w:p w:rsidR="00740DB4" w:rsidRPr="005157C7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 w:rsidRPr="005157C7">
                    <w:rPr>
                      <w:color w:val="000000"/>
                      <w:sz w:val="24"/>
                      <w:szCs w:val="24"/>
                    </w:rPr>
                    <w:t xml:space="preserve">Руководитель ШМО </w:t>
                  </w:r>
                  <w:r>
                    <w:rPr>
                      <w:color w:val="000000"/>
                      <w:sz w:val="24"/>
                      <w:szCs w:val="24"/>
                    </w:rPr>
                    <w:t>естественного цикла</w:t>
                  </w:r>
                </w:p>
                <w:p w:rsidR="00740DB4" w:rsidRPr="005157C7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Учитель трудов, </w:t>
                  </w: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ОБЗиР</w:t>
                  </w:r>
                  <w:proofErr w:type="spellEnd"/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  <w:tr w:rsidR="00740DB4" w:rsidTr="000A3248">
              <w:tc>
                <w:tcPr>
                  <w:tcW w:w="779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82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Преловская</w:t>
                  </w:r>
                  <w:proofErr w:type="spellEnd"/>
                  <w:r>
                    <w:rPr>
                      <w:color w:val="000000"/>
                      <w:sz w:val="24"/>
                      <w:szCs w:val="24"/>
                    </w:rPr>
                    <w:t xml:space="preserve"> Лилия Даниловна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  <w:p w:rsidR="00740DB4" w:rsidRPr="005157C7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Учитель русского языка и литературы</w:t>
                  </w:r>
                </w:p>
              </w:tc>
              <w:tc>
                <w:tcPr>
                  <w:tcW w:w="2530" w:type="dxa"/>
                </w:tcPr>
                <w:p w:rsidR="00740DB4" w:rsidRDefault="00740DB4" w:rsidP="00740DB4">
                  <w:pPr>
                    <w:ind w:right="-20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 группы</w:t>
                  </w:r>
                </w:p>
              </w:tc>
            </w:tr>
          </w:tbl>
          <w:p w:rsidR="00D13F20" w:rsidRPr="007323B4" w:rsidRDefault="00D13F20" w:rsidP="00740D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31F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1F" w:rsidRPr="007323B4" w:rsidRDefault="00740DB4" w:rsidP="00740DB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  <w:r w:rsidR="00C86E11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</w:tr>
      <w:tr w:rsidR="00F9031F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F9031F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732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323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7323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DF8" w:rsidRPr="007323B4" w:rsidRDefault="00EF2DF8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(2 полугодие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2024  года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031F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 этап – реализация </w:t>
            </w:r>
            <w:r w:rsidRPr="007323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DF8" w:rsidRPr="007323B4" w:rsidRDefault="00EF2DF8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(1 полугодие 2025 года – 2028 год) – практический: - Работа школы по реализации направлений программы - Реализация и корректировка программных проектов; - Продолжение материально-технического переоснащения, текущий и внутренний контроль за ходом выполнения Программы. </w:t>
            </w:r>
          </w:p>
          <w:p w:rsidR="00F9031F" w:rsidRPr="007323B4" w:rsidRDefault="00F9031F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F2DF8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2DF8" w:rsidRPr="007323B4" w:rsidRDefault="00EF2D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323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2DF8" w:rsidRPr="007323B4" w:rsidRDefault="00EF2DF8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через проекты, то есть комплекс организационных, экономических и правовых мероприятий, необходимых для достижения цели и решения задач Программы, с определенными показателями и контрольными точками:</w:t>
            </w:r>
          </w:p>
          <w:p w:rsidR="00EF2DF8" w:rsidRPr="007323B4" w:rsidRDefault="00EF2DF8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Первый этап (2 полугодие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2024  года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) – подготовительный: - Проблемный анализ эффективности работы школы, разработка плана мероприятий и программных проектов.</w:t>
            </w:r>
          </w:p>
          <w:p w:rsidR="00EF2DF8" w:rsidRPr="007323B4" w:rsidRDefault="00EF2D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Третий этап (2029 год) – обобщающий: - Обобщение результатов проектной, научно-исследовательской деятельности обучающихся и педагогов, - Распространение инновационных разработок школы; - Анализ достигнутых результатов; - Определение перспектив дальнейшего развития школы, постановка новых задач.</w:t>
            </w:r>
          </w:p>
        </w:tc>
      </w:tr>
      <w:tr w:rsidR="00EF2DF8" w:rsidRPr="007323B4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2DF8" w:rsidRPr="007323B4" w:rsidRDefault="00EF2D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657" w:rsidRPr="007323B4" w:rsidRDefault="000A2657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Финансирование в рамках бюджетной сметы</w:t>
            </w:r>
          </w:p>
          <w:p w:rsidR="00EF2DF8" w:rsidRPr="007323B4" w:rsidRDefault="00EF2D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DF8" w:rsidRPr="007323B4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F2DF8" w:rsidRPr="007323B4" w:rsidRDefault="00EF2D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A2657" w:rsidRPr="007323B4" w:rsidRDefault="00EF2DF8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2657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осуществляет мониторинг эффективности реализации программы развития. По итогам ежегодного мониторинга ответственный работник составляет аналитический отчет о результатах реализации программы развития. </w:t>
            </w:r>
          </w:p>
          <w:p w:rsidR="00EF2DF8" w:rsidRPr="007323B4" w:rsidRDefault="000A265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Корректировку программы развития осуществляет директор МБОУ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</w:tr>
    </w:tbl>
    <w:p w:rsidR="001A7EA6" w:rsidRPr="007323B4" w:rsidRDefault="001A7EA6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1A7EA6" w:rsidRPr="007323B4" w:rsidSect="00AB1733">
          <w:pgSz w:w="11906" w:h="16838"/>
          <w:pgMar w:top="851" w:right="567" w:bottom="851" w:left="1134" w:header="708" w:footer="708" w:gutter="0"/>
          <w:cols w:space="720"/>
          <w:titlePg/>
          <w:docGrid w:linePitch="299"/>
        </w:sectPr>
      </w:pPr>
    </w:p>
    <w:p w:rsidR="001825B2" w:rsidRPr="007323B4" w:rsidRDefault="0012722C" w:rsidP="00534064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Информационная справка об ОО</w:t>
      </w:r>
    </w:p>
    <w:p w:rsidR="001825B2" w:rsidRPr="007323B4" w:rsidRDefault="001825B2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891"/>
        <w:gridCol w:w="8304"/>
      </w:tblGrid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  <w:proofErr w:type="spellStart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>Ныгдинская</w:t>
            </w:r>
            <w:proofErr w:type="spellEnd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323B4" w:rsidRDefault="0009235E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2. Дата создания 01.09.2020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8501003920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>Учредитель МО «Аларский район»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ведения о лицензии </w:t>
            </w:r>
            <w:r w:rsidR="005B6810" w:rsidRPr="007323B4">
              <w:rPr>
                <w:rFonts w:ascii="Times New Roman" w:hAnsi="Times New Roman" w:cs="Times New Roman"/>
                <w:sz w:val="24"/>
                <w:szCs w:val="24"/>
              </w:rPr>
              <w:t>ЛО35-01220-38/00227274 от 25.05.2020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B6810" w:rsidRPr="007323B4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</w:t>
            </w:r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: 665474 Иркутская область </w:t>
            </w:r>
            <w:proofErr w:type="spellStart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>Аларский</w:t>
            </w:r>
            <w:proofErr w:type="spellEnd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proofErr w:type="spellStart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>д.Ныгда</w:t>
            </w:r>
            <w:proofErr w:type="spellEnd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="0009235E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здание 23</w:t>
            </w:r>
          </w:p>
          <w:p w:rsidR="001825B2" w:rsidRPr="00EE65D8" w:rsidRDefault="0012722C" w:rsidP="00EE65D8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7. Контакты: 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89246323099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nigda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2010@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E65D8">
              <w:rPr>
                <w:rFonts w:ascii="Times New Roman" w:hAnsi="Times New Roman" w:cs="Times New Roman"/>
                <w:sz w:val="24"/>
                <w:szCs w:val="24"/>
              </w:rPr>
              <w:t>, адрес официального сайта ОО в сети «Интернет»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nygdinskaya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gosweb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gosuslugi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E65D8" w:rsidRPr="00EE6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EE65D8" w:rsidRPr="00EE65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09235E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Всего обучающихся 105</w:t>
            </w:r>
          </w:p>
          <w:p w:rsidR="0009235E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1-4 классы - 31</w:t>
            </w:r>
          </w:p>
          <w:p w:rsidR="0009235E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5-9 классы - </w:t>
            </w:r>
            <w:r w:rsidR="004D3DEC" w:rsidRPr="007323B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9235E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10-11 классы - 8</w:t>
            </w:r>
          </w:p>
          <w:p w:rsidR="0009235E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Из них обучающихся детей с ОВЗ – 9</w:t>
            </w:r>
          </w:p>
          <w:p w:rsidR="001825B2" w:rsidRPr="007323B4" w:rsidRDefault="0009235E" w:rsidP="0053406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Детей-инвалидов - 2</w:t>
            </w: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D3DEC" w:rsidRPr="007323B4" w:rsidRDefault="004D3DEC" w:rsidP="0053406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sz w:val="24"/>
                <w:szCs w:val="24"/>
              </w:rPr>
              <w:t>Кадровая структура:</w:t>
            </w:r>
          </w:p>
          <w:p w:rsidR="00B82BD8" w:rsidRPr="007323B4" w:rsidRDefault="004D3DEC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Директор ,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заместит</w:t>
            </w:r>
            <w:r w:rsidR="00B82BD8" w:rsidRPr="007323B4">
              <w:rPr>
                <w:rFonts w:ascii="Times New Roman" w:hAnsi="Times New Roman" w:cs="Times New Roman"/>
                <w:sz w:val="24"/>
                <w:szCs w:val="24"/>
              </w:rPr>
              <w:t>ель директора по ВР, , психолог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2BD8" w:rsidRPr="007323B4">
              <w:rPr>
                <w:rFonts w:ascii="Times New Roman" w:hAnsi="Times New Roman" w:cs="Times New Roman"/>
                <w:sz w:val="24"/>
                <w:szCs w:val="24"/>
              </w:rPr>
              <w:t>дефектолог,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(вакансия), 20 учителей (в том числе 1 внешний совместитель), библиотекарь, обслуживающий персонал.</w:t>
            </w:r>
          </w:p>
          <w:p w:rsidR="00B82BD8" w:rsidRPr="007323B4" w:rsidRDefault="00B82BD8" w:rsidP="00534064">
            <w:pPr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5B35" w:rsidRPr="007323B4" w:rsidRDefault="00195B35" w:rsidP="00534064">
            <w:pPr>
              <w:spacing w:line="276" w:lineRule="auto"/>
              <w:ind w:firstLine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функционирования школы, в том числе организации образовательного процесса имеются: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чебные кабинеты – </w:t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омпьютерный класс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портивный зал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иблиотека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толовая 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чительская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абинет Детских инициатив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Актовый зал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  <w:p w:rsidR="00195B35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195B35"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портивная площадка за зданием школы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Мастерская трудового обучения 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домоводства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опытный земельный участок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Медицинский кабинет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логопеда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психолога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Комната отдыха (начальные классы)</w:t>
            </w:r>
          </w:p>
          <w:p w:rsidR="00666BF9" w:rsidRPr="007323B4" w:rsidRDefault="00666BF9" w:rsidP="00534064">
            <w:pPr>
              <w:numPr>
                <w:ilvl w:val="0"/>
                <w:numId w:val="8"/>
              </w:numPr>
              <w:spacing w:line="276" w:lineRule="auto"/>
              <w:ind w:left="602" w:right="181" w:firstLine="5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B82BD8" w:rsidRPr="007323B4" w:rsidRDefault="00B82BD8" w:rsidP="00534064">
            <w:pPr>
              <w:spacing w:line="276" w:lineRule="auto"/>
              <w:ind w:right="18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810" w:rsidRPr="007323B4" w:rsidRDefault="005B6810" w:rsidP="00534064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Учебно-методическое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оборудование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кабинетов,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позволяет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реализовывать</w:t>
            </w:r>
            <w:r w:rsidRPr="007323B4">
              <w:rPr>
                <w:spacing w:val="-5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общеобразовательные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программы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любой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сложности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на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высоком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качественном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уровне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осуществлять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образовательный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процесс.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Все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используемые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средства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обучения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воспитания,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используемые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7323B4">
              <w:rPr>
                <w:sz w:val="24"/>
                <w:szCs w:val="24"/>
              </w:rPr>
              <w:t xml:space="preserve">преподавателем,   </w:t>
            </w:r>
            <w:proofErr w:type="gramEnd"/>
            <w:r w:rsidRPr="007323B4">
              <w:rPr>
                <w:sz w:val="24"/>
                <w:szCs w:val="24"/>
              </w:rPr>
              <w:t xml:space="preserve"> обеспечивают     реализацию     принципа    наглядности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содействуют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повышению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эффективности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учебного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процесса,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дают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обучающимся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материал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форме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наблюдений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впечатлений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для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осуществления учебного познания и мыслительной деятельности на всех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 xml:space="preserve">этапах   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обучения.     Использование     в     учебном     процессе     учебных</w:t>
            </w:r>
            <w:r w:rsidRPr="007323B4">
              <w:rPr>
                <w:spacing w:val="-5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 методических материалов, как в традиционном, так и в электронном виде,</w:t>
            </w:r>
            <w:r w:rsidRPr="007323B4">
              <w:rPr>
                <w:spacing w:val="-5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учебно-программного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обеспечения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электронных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образовательных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ресурсов    способствует    формированию     у    обучающихся    мотивации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</w:t>
            </w:r>
            <w:r w:rsidRPr="007323B4">
              <w:rPr>
                <w:spacing w:val="-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обучению.</w:t>
            </w:r>
          </w:p>
          <w:p w:rsidR="005B6810" w:rsidRPr="007323B4" w:rsidRDefault="005B6810" w:rsidP="00534064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Компьютерная техника сопровождает учебную, внеурочную деятельность,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дополнительное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образование</w:t>
            </w:r>
            <w:r w:rsidRPr="007323B4">
              <w:rPr>
                <w:spacing w:val="-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такими способами как: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76" w:lineRule="auto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подготовка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печатных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раздаточных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материалов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</w:t>
            </w:r>
            <w:r w:rsidRPr="007323B4">
              <w:rPr>
                <w:spacing w:val="-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урокам;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34" w:line="276" w:lineRule="auto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мультимедийное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сопровождение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учебного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материала;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0" w:line="276" w:lineRule="auto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интерактивное</w:t>
            </w:r>
            <w:r w:rsidRPr="007323B4">
              <w:rPr>
                <w:spacing w:val="-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дистанционное</w:t>
            </w:r>
            <w:r w:rsidRPr="007323B4">
              <w:rPr>
                <w:spacing w:val="-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обучение;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 w:line="276" w:lineRule="auto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контроль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уровня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знаний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</w:t>
            </w:r>
            <w:r w:rsidRPr="007323B4">
              <w:rPr>
                <w:spacing w:val="-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использованием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тестовых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заданий;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41" w:line="276" w:lineRule="auto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использование</w:t>
            </w:r>
            <w:r w:rsidRPr="007323B4">
              <w:rPr>
                <w:spacing w:val="-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на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уроках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323B4">
              <w:rPr>
                <w:sz w:val="24"/>
                <w:szCs w:val="24"/>
              </w:rPr>
              <w:t>интернет-ресурсов</w:t>
            </w:r>
            <w:proofErr w:type="spellEnd"/>
            <w:r w:rsidRPr="007323B4">
              <w:rPr>
                <w:sz w:val="24"/>
                <w:szCs w:val="24"/>
              </w:rPr>
              <w:t>;</w:t>
            </w:r>
          </w:p>
          <w:p w:rsidR="005B6810" w:rsidRPr="007323B4" w:rsidRDefault="005B6810" w:rsidP="00534064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43" w:line="276" w:lineRule="auto"/>
              <w:ind w:left="249" w:hanging="143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участие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</w:t>
            </w:r>
            <w:r w:rsidRPr="007323B4">
              <w:rPr>
                <w:spacing w:val="-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Интернет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-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конкурсах,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олимпиадах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т.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п.</w:t>
            </w:r>
          </w:p>
          <w:p w:rsidR="00614909" w:rsidRPr="007323B4" w:rsidRDefault="00614909" w:rsidP="00534064">
            <w:pPr>
              <w:pStyle w:val="TableParagraph"/>
              <w:tabs>
                <w:tab w:val="left" w:pos="250"/>
              </w:tabs>
              <w:spacing w:before="43" w:line="276" w:lineRule="auto"/>
              <w:rPr>
                <w:sz w:val="24"/>
                <w:szCs w:val="24"/>
              </w:rPr>
            </w:pP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Организация учебного процесса в 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      </w: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в Школе осуществляется по пятидневной учебной неделе для 1-х - 10 классов, по шестидневной учебной неделе — 11 класса. Занятия проводятся в одну смену. </w:t>
            </w: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 января 2023 года Школа применяет федеральную государственную информационную систему «Моя школа» (далее — ФГИС «Моя школа») при организации учебного процесса при реализации ООП НОО, ООО и СОО. В рамках работы в ФГИС «Моя школа» педагогические работники Школы:</w:t>
            </w:r>
          </w:p>
          <w:p w:rsidR="00614909" w:rsidRPr="007323B4" w:rsidRDefault="00614909" w:rsidP="0053406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используют сервисы электронных журналов и дневников — с доступом для учителей, родителей и учеников;</w:t>
            </w:r>
          </w:p>
          <w:p w:rsidR="00614909" w:rsidRPr="007323B4" w:rsidRDefault="00614909" w:rsidP="0053406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пользуются библиотекой цифрового образовательного контента, в том числе презентациями, текстовыми документами, таблицами для образовательного процесса и совместной работы пользователей системы;</w:t>
            </w:r>
          </w:p>
          <w:p w:rsidR="00614909" w:rsidRPr="007323B4" w:rsidRDefault="00614909" w:rsidP="0053406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организуют персональную и групповую онлайн-коммуникацию пользователей, включая чаты и видеоконференции, в т. ч. посредством иных информационных систем;</w:t>
            </w:r>
          </w:p>
          <w:p w:rsidR="00614909" w:rsidRPr="007323B4" w:rsidRDefault="00614909" w:rsidP="0053406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780"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разрабатывают КИМ, ключи правильных ответов, критерии проверки диагностических работ, проводят такие работы и экспертизу развернутых ответов;</w:t>
            </w:r>
          </w:p>
          <w:p w:rsidR="00614909" w:rsidRPr="007323B4" w:rsidRDefault="00614909" w:rsidP="00534064">
            <w:pPr>
              <w:numPr>
                <w:ilvl w:val="0"/>
                <w:numId w:val="10"/>
              </w:numPr>
              <w:spacing w:before="100" w:beforeAutospacing="1" w:after="100" w:afterAutospacing="1" w:line="276" w:lineRule="auto"/>
              <w:ind w:left="780" w:righ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транслируют в классах цифровые образовательные решения с использованием средств отображения информации и 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мониторят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их применение.</w:t>
            </w: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отмечают, что им стало проще планировать уроки и контролировать усвоение учебного материала учащимися, благодаря сервисам ФГИС «Моя школа». </w:t>
            </w: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В 2023/2024 учебном году Школа усилила контроль за назначением и выполнением домашней работы учениками с целью профилактики их повышенной утомляемости. С октября 2023 года Школа применяет Методические рекомендации по организации домашней учебной работы обучающихся общеобразовательных организаций, разработанные ИСРО по поручению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России.</w:t>
            </w:r>
          </w:p>
          <w:p w:rsidR="00614909" w:rsidRPr="007323B4" w:rsidRDefault="00614909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Домашние задания в Школе направлены на всестороннее развитие учащихся, учитывают их интересы, предусматривают выполнение письменных и устных, практических, творческих, проектных, исследовательских работ, в том числе выполняемых в цифровой образовательной среде.</w:t>
            </w:r>
          </w:p>
          <w:p w:rsidR="00B82BD8" w:rsidRPr="007323B4" w:rsidRDefault="00614909" w:rsidP="00EE65D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В 1-х классе домашние задания не задаются. В начальной школе и 5–6-х классах основной школы домашние задания на выходные не задаются. В 7–11-х классах иногда домашние задания выдаются на выходные дни, направленные на повторение и систематизацию полученных знаний, в объеме, не превышающем половину норм из таблицы 6.6 СанПиН 1.2.3685-21. На праздничные дни домашние задания не задаются.</w:t>
            </w:r>
          </w:p>
          <w:p w:rsidR="001825B2" w:rsidRPr="007323B4" w:rsidRDefault="001825B2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E6BF6" w:rsidRPr="007323B4" w:rsidRDefault="007E6BF6" w:rsidP="00534064">
            <w:pPr>
              <w:pStyle w:val="aff1"/>
              <w:spacing w:before="22" w:line="276" w:lineRule="auto"/>
              <w:ind w:right="403" w:firstLine="567"/>
              <w:jc w:val="both"/>
            </w:pPr>
            <w:r w:rsidRPr="007323B4">
              <w:rPr>
                <w:color w:val="000000"/>
              </w:rPr>
              <w:t xml:space="preserve">Учебные занятия проводятся в одну смену. </w:t>
            </w:r>
            <w:r w:rsidRPr="007323B4">
              <w:t>Школа работает в режиме пятидневной рабочей недели. Уроки начинаются с 8.30. Календарный график следующий: 1 четверть – 8 недель, 2 четверть – 8 недель, 3 четверть – 11 недель, 4 четверть – 7 недель.</w:t>
            </w:r>
          </w:p>
          <w:p w:rsidR="001825B2" w:rsidRPr="007323B4" w:rsidRDefault="007E6BF6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Обеспечена занятость учащихся по интересам во второй половине дня в рамках дополнительного образования и курсов внеурочной деятельности</w:t>
            </w: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766013" w:rsidRPr="00EE65D8" w:rsidRDefault="00766013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>Все педагоги имеют профессиональное педагогическое образование</w:t>
            </w:r>
            <w:r w:rsidR="00724D91" w:rsidRPr="00EE65D8">
              <w:rPr>
                <w:rFonts w:ascii="Times New Roman" w:hAnsi="Times New Roman" w:cs="Times New Roman"/>
                <w:sz w:val="24"/>
                <w:szCs w:val="24"/>
              </w:rPr>
              <w:t>, из них высшее – 35%</w:t>
            </w:r>
          </w:p>
          <w:p w:rsidR="00766013" w:rsidRPr="00EE65D8" w:rsidRDefault="00766013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>25% - высшая категория, 35% - первая категория</w:t>
            </w:r>
          </w:p>
          <w:p w:rsidR="00724D91" w:rsidRPr="00EE65D8" w:rsidRDefault="00766013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работы: до 5 лет –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, 5-10 лет –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, 10-15 лет - 3, 15-20 лет -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, свыше 20 лет –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95B35" w:rsidRPr="00EE65D8" w:rsidRDefault="00195B35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35" w:rsidRPr="00EE65D8" w:rsidRDefault="00195B35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Всего работников: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95B35" w:rsidRPr="00EE65D8" w:rsidRDefault="00195B35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>Из них педагогических работников 2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 xml:space="preserve">, учителей – </w:t>
            </w:r>
            <w:r w:rsidR="003102FA" w:rsidRPr="00EE65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95B35" w:rsidRPr="00EE65D8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5D8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</w:t>
            </w:r>
            <w:r w:rsidR="00195B35" w:rsidRPr="00EE65D8">
              <w:rPr>
                <w:rFonts w:ascii="Times New Roman" w:hAnsi="Times New Roman" w:cs="Times New Roman"/>
                <w:sz w:val="24"/>
                <w:szCs w:val="24"/>
              </w:rPr>
              <w:t>: педагоги-психолог - 1</w:t>
            </w:r>
          </w:p>
          <w:p w:rsidR="003102FA" w:rsidRDefault="003102FA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02FA" w:rsidRDefault="003102FA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65D8" w:rsidRDefault="00EE65D8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65D8" w:rsidRDefault="00EE65D8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65D8" w:rsidRDefault="00EE65D8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E65D8" w:rsidRDefault="00EE65D8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3102FA" w:rsidRDefault="003102FA" w:rsidP="00534064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D744B" w:rsidRPr="007323B4" w:rsidRDefault="005D744B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Сведения о работниках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819"/>
              <w:gridCol w:w="980"/>
              <w:gridCol w:w="1102"/>
              <w:gridCol w:w="1319"/>
              <w:gridCol w:w="978"/>
              <w:gridCol w:w="1354"/>
              <w:gridCol w:w="1520"/>
            </w:tblGrid>
            <w:tr w:rsidR="005D744B" w:rsidRPr="007323B4" w:rsidTr="000F4E43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Общее кол-во</w:t>
                  </w:r>
                </w:p>
              </w:tc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Педагоги</w:t>
                  </w:r>
                </w:p>
              </w:tc>
            </w:tr>
            <w:tr w:rsidR="005D744B" w:rsidRPr="007323B4" w:rsidTr="000F4E43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ind w:left="75" w:right="7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Учителя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Психолог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Дефектолог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Логопед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Соц.педагог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Библиотекарь</w:t>
                  </w:r>
                </w:p>
              </w:tc>
            </w:tr>
            <w:tr w:rsidR="005D744B" w:rsidRPr="007323B4" w:rsidTr="000F4E43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5D744B" w:rsidRPr="007323B4" w:rsidRDefault="005D744B" w:rsidP="00534064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23B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825B2" w:rsidRPr="007323B4" w:rsidRDefault="001825B2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323B4" w:rsidRDefault="005B6810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вза</w:t>
            </w:r>
            <w:r w:rsidR="00EE65D8">
              <w:rPr>
                <w:rFonts w:ascii="Times New Roman" w:hAnsi="Times New Roman" w:cs="Times New Roman"/>
                <w:sz w:val="24"/>
                <w:szCs w:val="24"/>
              </w:rPr>
              <w:t xml:space="preserve">имодействие с МБУК ИКЦ МО </w:t>
            </w:r>
            <w:proofErr w:type="spellStart"/>
            <w:r w:rsidR="00EE65D8">
              <w:rPr>
                <w:rFonts w:ascii="Times New Roman" w:hAnsi="Times New Roman" w:cs="Times New Roman"/>
                <w:sz w:val="24"/>
                <w:szCs w:val="24"/>
              </w:rPr>
              <w:t>Ныгда</w:t>
            </w:r>
            <w:proofErr w:type="spellEnd"/>
          </w:p>
        </w:tc>
      </w:tr>
      <w:tr w:rsidR="001825B2" w:rsidRPr="007323B4" w:rsidTr="00DA7B95">
        <w:tc>
          <w:tcPr>
            <w:tcW w:w="1283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1825B2" w:rsidRPr="007323B4" w:rsidRDefault="00506847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Лучшая ОО с этнокультурной составляющей (2024 год)</w:t>
            </w:r>
          </w:p>
          <w:p w:rsidR="00506847" w:rsidRPr="007323B4" w:rsidRDefault="00B94412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Победа в муниципальном этапе «Лучший ученик года – 202</w:t>
            </w:r>
            <w:r w:rsidR="001D7DB0" w:rsidRPr="007323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1A7EA6" w:rsidRPr="007323B4" w:rsidRDefault="001A7EA6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1A7EA6" w:rsidRPr="007323B4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5160A1" w:rsidRPr="007323B4" w:rsidRDefault="001A7EA6" w:rsidP="00534064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76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Проблемно-ориентированный анализ текущего состояния и результатов самодиагностики</w:t>
      </w:r>
    </w:p>
    <w:p w:rsidR="00525B08" w:rsidRPr="007323B4" w:rsidRDefault="00525B08" w:rsidP="00534064">
      <w:pPr>
        <w:pStyle w:val="aff1"/>
        <w:spacing w:line="276" w:lineRule="auto"/>
        <w:ind w:left="720"/>
        <w:jc w:val="both"/>
        <w:rPr>
          <w:b/>
        </w:rPr>
      </w:pPr>
      <w:r w:rsidRPr="007323B4">
        <w:rPr>
          <w:b/>
        </w:rPr>
        <w:t>Графически</w:t>
      </w:r>
      <w:r w:rsidRPr="007323B4">
        <w:rPr>
          <w:b/>
          <w:spacing w:val="-5"/>
        </w:rPr>
        <w:t xml:space="preserve"> </w:t>
      </w:r>
      <w:r w:rsidRPr="007323B4">
        <w:rPr>
          <w:b/>
        </w:rPr>
        <w:t>результаты</w:t>
      </w:r>
      <w:r w:rsidRPr="007323B4">
        <w:rPr>
          <w:b/>
          <w:spacing w:val="-4"/>
        </w:rPr>
        <w:t xml:space="preserve"> </w:t>
      </w:r>
      <w:r w:rsidRPr="007323B4">
        <w:rPr>
          <w:b/>
        </w:rPr>
        <w:t>самодиагностики</w:t>
      </w:r>
      <w:r w:rsidRPr="007323B4">
        <w:rPr>
          <w:b/>
          <w:spacing w:val="-4"/>
        </w:rPr>
        <w:t xml:space="preserve"> </w:t>
      </w:r>
      <w:r w:rsidRPr="007323B4">
        <w:rPr>
          <w:b/>
        </w:rPr>
        <w:t>выглядят</w:t>
      </w:r>
      <w:r w:rsidRPr="007323B4">
        <w:rPr>
          <w:b/>
          <w:spacing w:val="-5"/>
        </w:rPr>
        <w:t xml:space="preserve"> </w:t>
      </w:r>
      <w:r w:rsidRPr="007323B4">
        <w:rPr>
          <w:b/>
        </w:rPr>
        <w:t>следующим</w:t>
      </w:r>
      <w:r w:rsidRPr="007323B4">
        <w:rPr>
          <w:b/>
          <w:spacing w:val="-5"/>
        </w:rPr>
        <w:t xml:space="preserve"> </w:t>
      </w:r>
      <w:r w:rsidRPr="007323B4">
        <w:rPr>
          <w:b/>
        </w:rPr>
        <w:t>образом:</w:t>
      </w:r>
    </w:p>
    <w:p w:rsidR="00506847" w:rsidRPr="007323B4" w:rsidRDefault="00506847" w:rsidP="00534064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1" w:color="000000"/>
          <w:right w:val="none" w:sz="4" w:space="0" w:color="000000"/>
        </w:pBdr>
        <w:adjustRightInd w:val="0"/>
        <w:snapToGrid w:val="0"/>
        <w:spacing w:after="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160A1" w:rsidRPr="007323B4" w:rsidRDefault="00525B08" w:rsidP="00534064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3B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57775" cy="30480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B6810" w:rsidRPr="007323B4" w:rsidRDefault="00183CE8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323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Общее количество баллов: 163</w:t>
      </w:r>
    </w:p>
    <w:p w:rsidR="00183CE8" w:rsidRPr="007323B4" w:rsidRDefault="00183CE8" w:rsidP="00534064">
      <w:pPr>
        <w:pStyle w:val="aff1"/>
        <w:spacing w:before="186" w:line="276" w:lineRule="auto"/>
        <w:ind w:right="402"/>
        <w:jc w:val="both"/>
      </w:pPr>
      <w:r w:rsidRPr="007323B4">
        <w:t xml:space="preserve">По блоку 1. «Знание» 35 балл </w:t>
      </w:r>
    </w:p>
    <w:p w:rsidR="00183CE8" w:rsidRPr="007323B4" w:rsidRDefault="00183CE8" w:rsidP="00534064">
      <w:pPr>
        <w:pStyle w:val="aff1"/>
        <w:spacing w:line="276" w:lineRule="auto"/>
        <w:ind w:right="403"/>
        <w:jc w:val="both"/>
      </w:pPr>
      <w:r w:rsidRPr="007323B4">
        <w:t xml:space="preserve">По блоку 2. «Здоровье» получено 20 баллов </w:t>
      </w:r>
    </w:p>
    <w:p w:rsidR="00183CE8" w:rsidRPr="007323B4" w:rsidRDefault="00183CE8" w:rsidP="00534064">
      <w:pPr>
        <w:pStyle w:val="aff1"/>
        <w:spacing w:line="276" w:lineRule="auto"/>
        <w:ind w:right="400"/>
        <w:jc w:val="both"/>
      </w:pPr>
      <w:r w:rsidRPr="007323B4">
        <w:t xml:space="preserve">По блоку 3. «Творчество» получено 25 баллов </w:t>
      </w:r>
    </w:p>
    <w:p w:rsidR="00183CE8" w:rsidRPr="007323B4" w:rsidRDefault="00183CE8" w:rsidP="00534064">
      <w:pPr>
        <w:pStyle w:val="aff1"/>
        <w:spacing w:line="276" w:lineRule="auto"/>
        <w:ind w:right="403"/>
        <w:jc w:val="both"/>
      </w:pPr>
      <w:r w:rsidRPr="007323B4">
        <w:t xml:space="preserve">По блоку 4. «Воспитание» получено 16 баллов </w:t>
      </w:r>
    </w:p>
    <w:p w:rsidR="00183CE8" w:rsidRPr="007323B4" w:rsidRDefault="00183CE8" w:rsidP="00534064">
      <w:pPr>
        <w:pStyle w:val="aff1"/>
        <w:spacing w:line="276" w:lineRule="auto"/>
        <w:ind w:right="402"/>
        <w:jc w:val="both"/>
      </w:pPr>
      <w:r w:rsidRPr="007323B4">
        <w:t xml:space="preserve">По блоку 5. Профориентация получено 11 баллов </w:t>
      </w:r>
    </w:p>
    <w:p w:rsidR="00183CE8" w:rsidRPr="007323B4" w:rsidRDefault="00183CE8" w:rsidP="00534064">
      <w:pPr>
        <w:pStyle w:val="aff1"/>
        <w:spacing w:line="276" w:lineRule="auto"/>
        <w:ind w:right="402"/>
        <w:jc w:val="both"/>
      </w:pPr>
      <w:r w:rsidRPr="007323B4">
        <w:t xml:space="preserve"> По</w:t>
      </w:r>
      <w:r w:rsidRPr="007323B4">
        <w:rPr>
          <w:spacing w:val="-1"/>
        </w:rPr>
        <w:t xml:space="preserve"> </w:t>
      </w:r>
      <w:r w:rsidRPr="007323B4">
        <w:t>блоку</w:t>
      </w:r>
      <w:r w:rsidRPr="007323B4">
        <w:rPr>
          <w:spacing w:val="-4"/>
        </w:rPr>
        <w:t xml:space="preserve"> </w:t>
      </w:r>
      <w:r w:rsidRPr="007323B4">
        <w:t>6</w:t>
      </w:r>
      <w:r w:rsidRPr="007323B4">
        <w:rPr>
          <w:spacing w:val="4"/>
        </w:rPr>
        <w:t xml:space="preserve"> </w:t>
      </w:r>
      <w:r w:rsidRPr="007323B4">
        <w:t>«Учитель.</w:t>
      </w:r>
      <w:r w:rsidRPr="007323B4">
        <w:rPr>
          <w:spacing w:val="1"/>
        </w:rPr>
        <w:t xml:space="preserve"> </w:t>
      </w:r>
      <w:r w:rsidRPr="007323B4">
        <w:t>Школьные</w:t>
      </w:r>
      <w:r w:rsidRPr="007323B4">
        <w:rPr>
          <w:spacing w:val="-2"/>
        </w:rPr>
        <w:t xml:space="preserve"> </w:t>
      </w:r>
      <w:r w:rsidRPr="007323B4">
        <w:t>команды»</w:t>
      </w:r>
      <w:r w:rsidRPr="007323B4">
        <w:rPr>
          <w:spacing w:val="-7"/>
        </w:rPr>
        <w:t xml:space="preserve"> </w:t>
      </w:r>
      <w:r w:rsidRPr="007323B4">
        <w:t>получено 23</w:t>
      </w:r>
      <w:r w:rsidRPr="007323B4">
        <w:rPr>
          <w:spacing w:val="1"/>
        </w:rPr>
        <w:t xml:space="preserve"> </w:t>
      </w:r>
      <w:r w:rsidRPr="007323B4">
        <w:t xml:space="preserve">баллов </w:t>
      </w:r>
    </w:p>
    <w:p w:rsidR="00183CE8" w:rsidRPr="007323B4" w:rsidRDefault="00183CE8" w:rsidP="00534064">
      <w:pPr>
        <w:pStyle w:val="aff1"/>
        <w:spacing w:line="276" w:lineRule="auto"/>
        <w:ind w:right="405"/>
        <w:jc w:val="both"/>
      </w:pPr>
      <w:r w:rsidRPr="007323B4">
        <w:t>По блоку 7. «Образовательная среда» получено 17 баллов.</w:t>
      </w:r>
    </w:p>
    <w:p w:rsidR="00183CE8" w:rsidRPr="007323B4" w:rsidRDefault="00183CE8" w:rsidP="00534064">
      <w:pPr>
        <w:pStyle w:val="aff1"/>
        <w:spacing w:line="276" w:lineRule="auto"/>
        <w:ind w:right="402"/>
        <w:jc w:val="both"/>
      </w:pPr>
      <w:r w:rsidRPr="007323B4">
        <w:t xml:space="preserve">По блоку 8. «Школьный климат» получено 16 балла. </w:t>
      </w:r>
    </w:p>
    <w:p w:rsidR="00183CE8" w:rsidRPr="007323B4" w:rsidRDefault="00183CE8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855D8" w:rsidRPr="007323B4" w:rsidRDefault="002855D8" w:rsidP="00534064">
      <w:pPr>
        <w:pStyle w:val="a3"/>
        <w:numPr>
          <w:ilvl w:val="0"/>
          <w:numId w:val="4"/>
        </w:num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p w:rsidR="000F45F4" w:rsidRPr="007323B4" w:rsidRDefault="000F45F4" w:rsidP="00534064">
      <w:pPr>
        <w:pStyle w:val="a3"/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5F4" w:rsidRPr="007323B4" w:rsidRDefault="00096A19" w:rsidP="00534064">
      <w:pPr>
        <w:pStyle w:val="aff1"/>
        <w:spacing w:before="52" w:line="276" w:lineRule="auto"/>
        <w:ind w:left="393" w:right="216" w:firstLine="708"/>
        <w:jc w:val="both"/>
      </w:pPr>
      <w:r w:rsidRPr="007323B4">
        <w:t>3.1</w:t>
      </w:r>
      <w:r w:rsidR="002855D8" w:rsidRPr="007323B4">
        <w:t xml:space="preserve"> </w:t>
      </w:r>
      <w:r w:rsidR="000F45F4" w:rsidRPr="007323B4">
        <w:t>Администрация</w:t>
      </w:r>
      <w:r w:rsidR="000F45F4" w:rsidRPr="007323B4">
        <w:rPr>
          <w:spacing w:val="1"/>
        </w:rPr>
        <w:t xml:space="preserve"> </w:t>
      </w:r>
      <w:r w:rsidR="000F45F4" w:rsidRPr="007323B4">
        <w:t xml:space="preserve">МБОУ </w:t>
      </w:r>
      <w:proofErr w:type="spellStart"/>
      <w:r w:rsidR="000F45F4" w:rsidRPr="007323B4">
        <w:t>Ныгдинская</w:t>
      </w:r>
      <w:proofErr w:type="spellEnd"/>
      <w:r w:rsidR="000F45F4" w:rsidRPr="007323B4">
        <w:t xml:space="preserve"> СОШ</w:t>
      </w:r>
      <w:r w:rsidR="000F45F4" w:rsidRPr="007323B4">
        <w:rPr>
          <w:spacing w:val="1"/>
        </w:rPr>
        <w:t xml:space="preserve"> </w:t>
      </w:r>
      <w:r w:rsidR="000F45F4" w:rsidRPr="007323B4">
        <w:t>провела</w:t>
      </w:r>
      <w:r w:rsidR="000F45F4" w:rsidRPr="007323B4">
        <w:rPr>
          <w:spacing w:val="1"/>
        </w:rPr>
        <w:t xml:space="preserve"> </w:t>
      </w:r>
      <w:r w:rsidR="000F45F4" w:rsidRPr="007323B4">
        <w:t>самодиагностику</w:t>
      </w:r>
      <w:r w:rsidR="000F45F4" w:rsidRPr="007323B4">
        <w:rPr>
          <w:spacing w:val="1"/>
        </w:rPr>
        <w:t xml:space="preserve"> </w:t>
      </w:r>
      <w:r w:rsidR="000F45F4" w:rsidRPr="007323B4">
        <w:t>с</w:t>
      </w:r>
      <w:r w:rsidR="000F45F4" w:rsidRPr="007323B4">
        <w:rPr>
          <w:spacing w:val="71"/>
        </w:rPr>
        <w:t xml:space="preserve"> </w:t>
      </w:r>
      <w:r w:rsidR="000F45F4" w:rsidRPr="007323B4">
        <w:t>помощью</w:t>
      </w:r>
      <w:r w:rsidR="000F45F4" w:rsidRPr="007323B4">
        <w:rPr>
          <w:spacing w:val="1"/>
        </w:rPr>
        <w:t xml:space="preserve"> </w:t>
      </w:r>
      <w:r w:rsidR="000F45F4" w:rsidRPr="007323B4">
        <w:t>Сервиса</w:t>
      </w:r>
      <w:r w:rsidR="000F45F4" w:rsidRPr="007323B4">
        <w:rPr>
          <w:spacing w:val="1"/>
        </w:rPr>
        <w:t xml:space="preserve"> </w:t>
      </w:r>
      <w:r w:rsidR="000F45F4" w:rsidRPr="007323B4">
        <w:t>самодиагностики</w:t>
      </w:r>
      <w:r w:rsidR="000F45F4" w:rsidRPr="007323B4">
        <w:rPr>
          <w:spacing w:val="1"/>
        </w:rPr>
        <w:t xml:space="preserve"> </w:t>
      </w:r>
      <w:r w:rsidR="000F45F4" w:rsidRPr="007323B4">
        <w:t>общеобразовательных</w:t>
      </w:r>
      <w:r w:rsidR="000F45F4" w:rsidRPr="007323B4">
        <w:rPr>
          <w:spacing w:val="1"/>
        </w:rPr>
        <w:t xml:space="preserve"> </w:t>
      </w:r>
      <w:r w:rsidR="000F45F4" w:rsidRPr="007323B4">
        <w:t>организаций</w:t>
      </w:r>
      <w:r w:rsidR="000F45F4" w:rsidRPr="007323B4">
        <w:rPr>
          <w:spacing w:val="1"/>
        </w:rPr>
        <w:t xml:space="preserve"> </w:t>
      </w:r>
      <w:r w:rsidR="000F45F4" w:rsidRPr="007323B4">
        <w:t>в</w:t>
      </w:r>
      <w:r w:rsidR="000F45F4" w:rsidRPr="007323B4">
        <w:rPr>
          <w:spacing w:val="1"/>
        </w:rPr>
        <w:t xml:space="preserve"> </w:t>
      </w:r>
      <w:r w:rsidR="000F45F4" w:rsidRPr="007323B4">
        <w:t>целях</w:t>
      </w:r>
      <w:r w:rsidR="000F45F4" w:rsidRPr="007323B4">
        <w:rPr>
          <w:spacing w:val="1"/>
        </w:rPr>
        <w:t xml:space="preserve"> </w:t>
      </w:r>
      <w:r w:rsidR="000F45F4" w:rsidRPr="007323B4">
        <w:t>выявления</w:t>
      </w:r>
      <w:r w:rsidR="000F45F4" w:rsidRPr="007323B4">
        <w:rPr>
          <w:spacing w:val="-67"/>
        </w:rPr>
        <w:t xml:space="preserve"> </w:t>
      </w:r>
      <w:r w:rsidR="000F45F4" w:rsidRPr="007323B4">
        <w:t>дефицитов в общеобразовательном учреждении на основе принципов управления</w:t>
      </w:r>
      <w:r w:rsidR="000F45F4" w:rsidRPr="007323B4">
        <w:rPr>
          <w:spacing w:val="1"/>
        </w:rPr>
        <w:t xml:space="preserve"> </w:t>
      </w:r>
      <w:r w:rsidR="000F45F4" w:rsidRPr="007323B4">
        <w:t>качеством образования в рамках</w:t>
      </w:r>
      <w:r w:rsidR="000F45F4" w:rsidRPr="007323B4">
        <w:rPr>
          <w:spacing w:val="1"/>
        </w:rPr>
        <w:t xml:space="preserve"> </w:t>
      </w:r>
      <w:r w:rsidR="000F45F4" w:rsidRPr="007323B4">
        <w:t>проекта</w:t>
      </w:r>
      <w:r w:rsidR="000F45F4" w:rsidRPr="007323B4">
        <w:rPr>
          <w:spacing w:val="1"/>
        </w:rPr>
        <w:t xml:space="preserve"> </w:t>
      </w:r>
      <w:r w:rsidR="000F45F4" w:rsidRPr="007323B4">
        <w:t>«Школа</w:t>
      </w:r>
      <w:r w:rsidR="000F45F4" w:rsidRPr="007323B4">
        <w:rPr>
          <w:spacing w:val="1"/>
        </w:rPr>
        <w:t xml:space="preserve"> </w:t>
      </w:r>
      <w:proofErr w:type="spellStart"/>
      <w:r w:rsidR="000F45F4" w:rsidRPr="007323B4">
        <w:t>Минпросвещения</w:t>
      </w:r>
      <w:proofErr w:type="spellEnd"/>
      <w:r w:rsidR="000F45F4" w:rsidRPr="007323B4">
        <w:t xml:space="preserve"> России» для</w:t>
      </w:r>
      <w:r w:rsidR="000F45F4" w:rsidRPr="007323B4">
        <w:rPr>
          <w:spacing w:val="1"/>
        </w:rPr>
        <w:t xml:space="preserve"> </w:t>
      </w:r>
      <w:r w:rsidR="000F45F4" w:rsidRPr="007323B4">
        <w:t>определения и фиксации уровня вхождения в проект. По результатам диагностики</w:t>
      </w:r>
      <w:r w:rsidR="000F45F4" w:rsidRPr="007323B4">
        <w:rPr>
          <w:spacing w:val="1"/>
        </w:rPr>
        <w:t xml:space="preserve"> </w:t>
      </w:r>
      <w:r w:rsidR="000F45F4" w:rsidRPr="007323B4">
        <w:rPr>
          <w:spacing w:val="-1"/>
        </w:rPr>
        <w:t>определено</w:t>
      </w:r>
      <w:r w:rsidR="000F45F4" w:rsidRPr="007323B4">
        <w:rPr>
          <w:spacing w:val="-7"/>
        </w:rPr>
        <w:t xml:space="preserve"> </w:t>
      </w:r>
      <w:r w:rsidR="000F45F4" w:rsidRPr="007323B4">
        <w:rPr>
          <w:spacing w:val="-1"/>
        </w:rPr>
        <w:t>исходное</w:t>
      </w:r>
      <w:r w:rsidR="000F45F4" w:rsidRPr="007323B4">
        <w:rPr>
          <w:spacing w:val="-11"/>
        </w:rPr>
        <w:t xml:space="preserve"> </w:t>
      </w:r>
      <w:r w:rsidR="000F45F4" w:rsidRPr="007323B4">
        <w:rPr>
          <w:spacing w:val="-1"/>
        </w:rPr>
        <w:t>состояние</w:t>
      </w:r>
      <w:r w:rsidR="000F45F4" w:rsidRPr="007323B4">
        <w:rPr>
          <w:spacing w:val="-4"/>
        </w:rPr>
        <w:t xml:space="preserve"> </w:t>
      </w:r>
      <w:r w:rsidR="000F45F4" w:rsidRPr="007323B4">
        <w:t>школы</w:t>
      </w:r>
      <w:r w:rsidR="000F45F4" w:rsidRPr="007323B4">
        <w:rPr>
          <w:spacing w:val="1"/>
        </w:rPr>
        <w:t xml:space="preserve"> </w:t>
      </w:r>
      <w:r w:rsidR="000F45F4" w:rsidRPr="007323B4">
        <w:t>как</w:t>
      </w:r>
      <w:r w:rsidR="000F45F4" w:rsidRPr="007323B4">
        <w:rPr>
          <w:spacing w:val="-16"/>
        </w:rPr>
        <w:t xml:space="preserve"> </w:t>
      </w:r>
      <w:r w:rsidR="000F45F4" w:rsidRPr="007323B4">
        <w:rPr>
          <w:i/>
        </w:rPr>
        <w:t>средний</w:t>
      </w:r>
      <w:r w:rsidR="000F45F4" w:rsidRPr="007323B4">
        <w:rPr>
          <w:i/>
          <w:spacing w:val="-15"/>
        </w:rPr>
        <w:t xml:space="preserve"> </w:t>
      </w:r>
      <w:r w:rsidR="000F45F4" w:rsidRPr="007323B4">
        <w:t>уровень</w:t>
      </w:r>
      <w:r w:rsidR="000F45F4" w:rsidRPr="007323B4">
        <w:rPr>
          <w:spacing w:val="-15"/>
        </w:rPr>
        <w:t xml:space="preserve"> </w:t>
      </w:r>
      <w:r w:rsidR="000F45F4" w:rsidRPr="007323B4">
        <w:t>освоения</w:t>
      </w:r>
      <w:r w:rsidR="000F45F4" w:rsidRPr="007323B4">
        <w:rPr>
          <w:spacing w:val="-15"/>
        </w:rPr>
        <w:t xml:space="preserve"> </w:t>
      </w:r>
      <w:r w:rsidR="000F45F4" w:rsidRPr="007323B4">
        <w:t>модели</w:t>
      </w:r>
      <w:r w:rsidR="000F45F4" w:rsidRPr="007323B4">
        <w:rPr>
          <w:spacing w:val="-9"/>
        </w:rPr>
        <w:t xml:space="preserve"> </w:t>
      </w:r>
      <w:r w:rsidR="000F45F4" w:rsidRPr="007323B4">
        <w:t>«Школы</w:t>
      </w:r>
      <w:r w:rsidR="000F45F4" w:rsidRPr="007323B4">
        <w:rPr>
          <w:spacing w:val="-68"/>
        </w:rPr>
        <w:t xml:space="preserve"> </w:t>
      </w:r>
      <w:proofErr w:type="spellStart"/>
      <w:r w:rsidR="000F45F4" w:rsidRPr="007323B4">
        <w:t>Минпросвещения</w:t>
      </w:r>
      <w:proofErr w:type="spellEnd"/>
      <w:r w:rsidR="000F45F4" w:rsidRPr="007323B4">
        <w:rPr>
          <w:spacing w:val="1"/>
        </w:rPr>
        <w:t xml:space="preserve"> </w:t>
      </w:r>
      <w:r w:rsidR="000F45F4" w:rsidRPr="007323B4">
        <w:t>России»</w:t>
      </w:r>
      <w:r w:rsidR="000F45F4" w:rsidRPr="007323B4">
        <w:rPr>
          <w:spacing w:val="1"/>
        </w:rPr>
        <w:t xml:space="preserve"> </w:t>
      </w:r>
      <w:r w:rsidR="000F45F4" w:rsidRPr="007323B4">
        <w:t>(163</w:t>
      </w:r>
      <w:r w:rsidR="000F45F4" w:rsidRPr="007323B4">
        <w:rPr>
          <w:spacing w:val="1"/>
        </w:rPr>
        <w:t xml:space="preserve"> </w:t>
      </w:r>
      <w:r w:rsidR="000F45F4" w:rsidRPr="007323B4">
        <w:t>балла</w:t>
      </w:r>
      <w:r w:rsidR="000F45F4" w:rsidRPr="007323B4">
        <w:rPr>
          <w:spacing w:val="1"/>
        </w:rPr>
        <w:t xml:space="preserve"> </w:t>
      </w:r>
      <w:r w:rsidR="000F45F4" w:rsidRPr="007323B4">
        <w:t>за</w:t>
      </w:r>
      <w:r w:rsidR="000F45F4" w:rsidRPr="007323B4">
        <w:rPr>
          <w:spacing w:val="1"/>
        </w:rPr>
        <w:t xml:space="preserve"> </w:t>
      </w:r>
      <w:r w:rsidR="000F45F4" w:rsidRPr="007323B4">
        <w:t>тест).</w:t>
      </w:r>
      <w:r w:rsidR="000F45F4" w:rsidRPr="007323B4">
        <w:rPr>
          <w:spacing w:val="1"/>
        </w:rPr>
        <w:t xml:space="preserve"> </w:t>
      </w:r>
      <w:r w:rsidR="000F45F4" w:rsidRPr="007323B4">
        <w:t>Уровень</w:t>
      </w:r>
      <w:r w:rsidR="000F45F4" w:rsidRPr="007323B4">
        <w:rPr>
          <w:spacing w:val="1"/>
        </w:rPr>
        <w:t xml:space="preserve"> </w:t>
      </w:r>
      <w:r w:rsidR="000F45F4" w:rsidRPr="007323B4">
        <w:t>включает</w:t>
      </w:r>
      <w:r w:rsidR="000F45F4" w:rsidRPr="007323B4">
        <w:rPr>
          <w:spacing w:val="1"/>
        </w:rPr>
        <w:t xml:space="preserve"> </w:t>
      </w:r>
      <w:r w:rsidR="000F45F4" w:rsidRPr="007323B4">
        <w:t>в</w:t>
      </w:r>
      <w:r w:rsidR="000F45F4" w:rsidRPr="007323B4">
        <w:rPr>
          <w:spacing w:val="1"/>
        </w:rPr>
        <w:t xml:space="preserve"> </w:t>
      </w:r>
      <w:r w:rsidR="000F45F4" w:rsidRPr="007323B4">
        <w:t>себя</w:t>
      </w:r>
      <w:r w:rsidR="000F45F4" w:rsidRPr="007323B4">
        <w:rPr>
          <w:spacing w:val="1"/>
        </w:rPr>
        <w:t xml:space="preserve"> </w:t>
      </w:r>
      <w:r w:rsidR="000F45F4" w:rsidRPr="007323B4">
        <w:t>необходимый</w:t>
      </w:r>
      <w:r w:rsidR="000F45F4" w:rsidRPr="007323B4">
        <w:rPr>
          <w:spacing w:val="1"/>
        </w:rPr>
        <w:t xml:space="preserve"> </w:t>
      </w:r>
      <w:r w:rsidR="000F45F4" w:rsidRPr="007323B4">
        <w:t>минимум</w:t>
      </w:r>
      <w:r w:rsidR="000F45F4" w:rsidRPr="007323B4">
        <w:rPr>
          <w:spacing w:val="1"/>
        </w:rPr>
        <w:t xml:space="preserve"> </w:t>
      </w:r>
      <w:r w:rsidR="000F45F4" w:rsidRPr="007323B4">
        <w:t>пакетных</w:t>
      </w:r>
      <w:r w:rsidR="000F45F4" w:rsidRPr="007323B4">
        <w:rPr>
          <w:spacing w:val="1"/>
        </w:rPr>
        <w:t xml:space="preserve"> </w:t>
      </w:r>
      <w:r w:rsidR="000F45F4" w:rsidRPr="007323B4">
        <w:t>решений</w:t>
      </w:r>
      <w:r w:rsidR="000F45F4" w:rsidRPr="007323B4">
        <w:rPr>
          <w:spacing w:val="1"/>
        </w:rPr>
        <w:t xml:space="preserve"> </w:t>
      </w:r>
      <w:r w:rsidR="000F45F4" w:rsidRPr="007323B4">
        <w:t>для</w:t>
      </w:r>
      <w:r w:rsidR="000F45F4" w:rsidRPr="007323B4">
        <w:rPr>
          <w:spacing w:val="1"/>
        </w:rPr>
        <w:t xml:space="preserve"> </w:t>
      </w:r>
      <w:r w:rsidR="000F45F4" w:rsidRPr="007323B4">
        <w:t>обеспечения</w:t>
      </w:r>
      <w:r w:rsidR="000F45F4" w:rsidRPr="007323B4">
        <w:rPr>
          <w:spacing w:val="1"/>
        </w:rPr>
        <w:t xml:space="preserve"> </w:t>
      </w:r>
      <w:r w:rsidR="000F45F4" w:rsidRPr="007323B4">
        <w:t>качественного</w:t>
      </w:r>
      <w:r w:rsidR="000F45F4" w:rsidRPr="007323B4">
        <w:rPr>
          <w:spacing w:val="1"/>
        </w:rPr>
        <w:t xml:space="preserve"> </w:t>
      </w:r>
      <w:r w:rsidR="000F45F4" w:rsidRPr="007323B4">
        <w:t>образовательного процесса</w:t>
      </w:r>
      <w:r w:rsidR="000F45F4" w:rsidRPr="007323B4">
        <w:rPr>
          <w:spacing w:val="-1"/>
        </w:rPr>
        <w:t xml:space="preserve"> </w:t>
      </w:r>
      <w:r w:rsidR="000F45F4" w:rsidRPr="007323B4">
        <w:t>в</w:t>
      </w:r>
      <w:r w:rsidR="000F45F4" w:rsidRPr="007323B4">
        <w:rPr>
          <w:spacing w:val="-2"/>
        </w:rPr>
        <w:t xml:space="preserve"> </w:t>
      </w:r>
      <w:r w:rsidR="000F45F4" w:rsidRPr="007323B4">
        <w:t>образовательной организации.</w:t>
      </w:r>
    </w:p>
    <w:p w:rsidR="000F45F4" w:rsidRDefault="000F45F4" w:rsidP="00534064">
      <w:pPr>
        <w:pStyle w:val="110"/>
        <w:spacing w:before="5" w:line="276" w:lineRule="auto"/>
        <w:ind w:left="405"/>
        <w:jc w:val="both"/>
        <w:rPr>
          <w:color w:val="0000FF"/>
          <w:sz w:val="24"/>
          <w:szCs w:val="24"/>
        </w:rPr>
      </w:pPr>
      <w:bookmarkStart w:id="1" w:name="_Toc182403021"/>
      <w:bookmarkStart w:id="2" w:name="_Toc182405605"/>
      <w:r w:rsidRPr="007323B4">
        <w:rPr>
          <w:color w:val="0000FF"/>
          <w:spacing w:val="-1"/>
          <w:sz w:val="24"/>
          <w:szCs w:val="24"/>
        </w:rPr>
        <w:t>Графически</w:t>
      </w:r>
      <w:r w:rsidRPr="007323B4">
        <w:rPr>
          <w:color w:val="0000FF"/>
          <w:spacing w:val="-16"/>
          <w:sz w:val="24"/>
          <w:szCs w:val="24"/>
        </w:rPr>
        <w:t xml:space="preserve"> </w:t>
      </w:r>
      <w:r w:rsidRPr="007323B4">
        <w:rPr>
          <w:color w:val="0000FF"/>
          <w:sz w:val="24"/>
          <w:szCs w:val="24"/>
        </w:rPr>
        <w:t>результаты</w:t>
      </w:r>
      <w:r w:rsidRPr="007323B4">
        <w:rPr>
          <w:color w:val="0000FF"/>
          <w:spacing w:val="-15"/>
          <w:sz w:val="24"/>
          <w:szCs w:val="24"/>
        </w:rPr>
        <w:t xml:space="preserve"> </w:t>
      </w:r>
      <w:r w:rsidRPr="007323B4">
        <w:rPr>
          <w:color w:val="0000FF"/>
          <w:sz w:val="24"/>
          <w:szCs w:val="24"/>
        </w:rPr>
        <w:t>самодиагностики</w:t>
      </w:r>
      <w:r w:rsidRPr="007323B4">
        <w:rPr>
          <w:color w:val="0000FF"/>
          <w:spacing w:val="-14"/>
          <w:sz w:val="24"/>
          <w:szCs w:val="24"/>
        </w:rPr>
        <w:t xml:space="preserve"> </w:t>
      </w:r>
      <w:r w:rsidRPr="007323B4">
        <w:rPr>
          <w:color w:val="0000FF"/>
          <w:sz w:val="24"/>
          <w:szCs w:val="24"/>
        </w:rPr>
        <w:t>выглядят</w:t>
      </w:r>
      <w:r w:rsidRPr="007323B4">
        <w:rPr>
          <w:color w:val="0000FF"/>
          <w:spacing w:val="-14"/>
          <w:sz w:val="24"/>
          <w:szCs w:val="24"/>
        </w:rPr>
        <w:t xml:space="preserve"> </w:t>
      </w:r>
      <w:r w:rsidRPr="007323B4">
        <w:rPr>
          <w:color w:val="0000FF"/>
          <w:sz w:val="24"/>
          <w:szCs w:val="24"/>
        </w:rPr>
        <w:t>следующим</w:t>
      </w:r>
      <w:r w:rsidRPr="007323B4">
        <w:rPr>
          <w:color w:val="0000FF"/>
          <w:spacing w:val="-13"/>
          <w:sz w:val="24"/>
          <w:szCs w:val="24"/>
        </w:rPr>
        <w:t xml:space="preserve"> </w:t>
      </w:r>
      <w:r w:rsidRPr="007323B4">
        <w:rPr>
          <w:color w:val="0000FF"/>
          <w:sz w:val="24"/>
          <w:szCs w:val="24"/>
        </w:rPr>
        <w:t>образом:</w:t>
      </w:r>
      <w:bookmarkEnd w:id="1"/>
      <w:bookmarkEnd w:id="2"/>
    </w:p>
    <w:p w:rsidR="00EE65D8" w:rsidRPr="007323B4" w:rsidRDefault="00EE65D8" w:rsidP="00534064">
      <w:pPr>
        <w:pStyle w:val="110"/>
        <w:spacing w:before="5" w:line="276" w:lineRule="auto"/>
        <w:ind w:left="405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1320E5" wp14:editId="79C0925E">
            <wp:extent cx="8117174" cy="37566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0396" cy="3758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5F4" w:rsidRPr="007323B4" w:rsidRDefault="000F45F4" w:rsidP="00534064">
      <w:pPr>
        <w:pStyle w:val="aff1"/>
        <w:spacing w:line="276" w:lineRule="auto"/>
        <w:rPr>
          <w:b/>
        </w:rPr>
      </w:pPr>
    </w:p>
    <w:p w:rsidR="002855D8" w:rsidRPr="007323B4" w:rsidRDefault="002855D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7323B4" w:rsidRDefault="00F323AA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«Знание»</w:t>
      </w:r>
    </w:p>
    <w:p w:rsidR="00F323AA" w:rsidRPr="007323B4" w:rsidRDefault="00F323AA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35 баллов из </w:t>
      </w:r>
      <w:r w:rsidR="00944266" w:rsidRPr="007323B4">
        <w:rPr>
          <w:rFonts w:ascii="Times New Roman" w:hAnsi="Times New Roman" w:cs="Times New Roman"/>
          <w:sz w:val="24"/>
          <w:szCs w:val="24"/>
        </w:rPr>
        <w:t>53</w:t>
      </w:r>
      <w:r w:rsidRPr="007323B4">
        <w:rPr>
          <w:rFonts w:ascii="Times New Roman" w:hAnsi="Times New Roman" w:cs="Times New Roman"/>
          <w:sz w:val="24"/>
          <w:szCs w:val="24"/>
        </w:rPr>
        <w:t>, Уровень «Средний»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7"/>
        <w:gridCol w:w="8843"/>
      </w:tblGrid>
      <w:tr w:rsidR="00F323AA" w:rsidRPr="007323B4" w:rsidTr="00F323AA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3AA" w:rsidRPr="007323B4" w:rsidRDefault="00F323AA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3AA" w:rsidRPr="007323B4" w:rsidRDefault="00F323AA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F323AA" w:rsidRPr="007323B4" w:rsidTr="00F323AA"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3AA" w:rsidRPr="007323B4" w:rsidRDefault="007B5200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во Всероссийской олимпиаде школьников (региональный этап)</w:t>
            </w:r>
          </w:p>
        </w:tc>
        <w:tc>
          <w:tcPr>
            <w:tcW w:w="8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работы с одаренными детьми, включающую выявление, поддержку и сопровождение, развитие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интеллектуальной  одаренности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Обеспечение мотивации и интереса обучающихся к участию в школьном туре ВСОШ.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школьного этапа ВСОШ, прогнозирование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мер морального и материального стимулирования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обучающихся,  в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олимпиадном движении.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результатов  муниципального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/регионального/ заключительного этапа.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</w:t>
            </w:r>
            <w:proofErr w:type="gramEnd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323AA" w:rsidRPr="007323B4" w:rsidRDefault="00F323AA" w:rsidP="00534064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</w:tbl>
    <w:p w:rsidR="00F323AA" w:rsidRPr="007323B4" w:rsidRDefault="00F323AA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23AA" w:rsidRPr="007323B4" w:rsidRDefault="00F323AA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«Здоровье»</w:t>
      </w: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20 баллов из 24, уровень </w:t>
      </w:r>
      <w:r w:rsidR="00944266" w:rsidRPr="007323B4">
        <w:rPr>
          <w:rFonts w:ascii="Times New Roman" w:hAnsi="Times New Roman" w:cs="Times New Roman"/>
          <w:sz w:val="24"/>
          <w:szCs w:val="24"/>
        </w:rPr>
        <w:t>«Высокий</w:t>
      </w:r>
      <w:r w:rsidRPr="007323B4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7"/>
        <w:gridCol w:w="8703"/>
      </w:tblGrid>
      <w:tr w:rsidR="00571658" w:rsidRPr="007323B4" w:rsidTr="00571658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58" w:rsidRPr="007323B4" w:rsidRDefault="00571658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58" w:rsidRPr="007323B4" w:rsidRDefault="00571658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71658" w:rsidRPr="007323B4" w:rsidTr="00571658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58" w:rsidRPr="007323B4" w:rsidRDefault="00571658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подготовка учеников к получению знака отличия ВФСК «ГТО»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1658" w:rsidRPr="007323B4" w:rsidRDefault="00571658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Проектирование и внедрение индивидуальных маршрутов подготовки учеников к участию в испытаниях для получению знака отличия ВФСК «ГТО».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мер морального и материального стимулирования педагогов.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Внедрение мер морального стимулирования учеников к участию в подготовке, испытаниях и получению знака отличия ВФСК «ГТО».</w:t>
            </w:r>
          </w:p>
        </w:tc>
      </w:tr>
    </w:tbl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44B" w:rsidRPr="007323B4" w:rsidRDefault="005D744B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«Творчество»</w:t>
      </w:r>
    </w:p>
    <w:p w:rsidR="005D744B" w:rsidRPr="007323B4" w:rsidRDefault="005D744B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25 баллов из 29, уровень «</w:t>
      </w:r>
      <w:r w:rsidR="00944266" w:rsidRPr="007323B4">
        <w:rPr>
          <w:rFonts w:ascii="Times New Roman" w:hAnsi="Times New Roman" w:cs="Times New Roman"/>
          <w:sz w:val="24"/>
          <w:szCs w:val="24"/>
        </w:rPr>
        <w:t>Высокий»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4"/>
        <w:gridCol w:w="8706"/>
      </w:tblGrid>
      <w:tr w:rsidR="005D744B" w:rsidRPr="007323B4" w:rsidTr="005D744B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44B" w:rsidRPr="007323B4" w:rsidRDefault="005D744B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44B" w:rsidRPr="007323B4" w:rsidRDefault="005D744B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5D744B" w:rsidRPr="007323B4" w:rsidTr="005D744B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44B" w:rsidRPr="007323B4" w:rsidRDefault="005D744B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школьный хор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744B" w:rsidRPr="007323B4" w:rsidRDefault="005D744B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Анализ запроса и ресурсов на создание школьного хора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 итогам анализа утверждение плана действий по созданию школьного хора </w:t>
            </w:r>
          </w:p>
        </w:tc>
      </w:tr>
    </w:tbl>
    <w:p w:rsidR="005D744B" w:rsidRPr="007323B4" w:rsidRDefault="005D744B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A3AC0" w:rsidRPr="007323B4" w:rsidRDefault="007A3AC0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«Школьный климат»</w:t>
      </w:r>
    </w:p>
    <w:p w:rsidR="00E93C2D" w:rsidRPr="007323B4" w:rsidRDefault="00E93C2D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 xml:space="preserve">16 баллов из </w:t>
      </w:r>
      <w:r w:rsidR="00944266" w:rsidRPr="007323B4">
        <w:rPr>
          <w:rFonts w:ascii="Times New Roman" w:hAnsi="Times New Roman" w:cs="Times New Roman"/>
          <w:b/>
          <w:sz w:val="24"/>
          <w:szCs w:val="24"/>
        </w:rPr>
        <w:t>19</w:t>
      </w:r>
      <w:r w:rsidR="00A141E0" w:rsidRPr="007323B4">
        <w:rPr>
          <w:rFonts w:ascii="Times New Roman" w:hAnsi="Times New Roman" w:cs="Times New Roman"/>
          <w:b/>
          <w:sz w:val="24"/>
          <w:szCs w:val="24"/>
        </w:rPr>
        <w:t xml:space="preserve"> Уровень «Средний»</w:t>
      </w: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14"/>
        <w:gridCol w:w="8706"/>
      </w:tblGrid>
      <w:tr w:rsidR="007A3AC0" w:rsidRPr="007323B4" w:rsidTr="000F4E43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C0" w:rsidRPr="007323B4" w:rsidRDefault="007A3AC0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Дефициты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C0" w:rsidRPr="007323B4" w:rsidRDefault="007A3AC0" w:rsidP="00534064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Управленческие решения</w:t>
            </w:r>
          </w:p>
        </w:tc>
      </w:tr>
      <w:tr w:rsidR="007A3AC0" w:rsidRPr="007323B4" w:rsidTr="000F4E43">
        <w:tc>
          <w:tcPr>
            <w:tcW w:w="6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C0" w:rsidRPr="007323B4" w:rsidRDefault="007A3AC0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учитель-логопед</w:t>
            </w:r>
          </w:p>
        </w:tc>
        <w:tc>
          <w:tcPr>
            <w:tcW w:w="8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AC0" w:rsidRPr="007323B4" w:rsidRDefault="007A3AC0" w:rsidP="00534064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Рассмотрение возможность привлечения логопеда с помощью сетевого взаимодействия либо рассмотреть возможность подготовки из имеющихся кадров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Создание ресурсного центра на базе школы с пособиями и материалами по работе с детьми с речевыми нарушениями</w:t>
            </w:r>
          </w:p>
        </w:tc>
      </w:tr>
    </w:tbl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658" w:rsidRPr="007323B4" w:rsidRDefault="00571658" w:rsidP="0053406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1658" w:rsidRPr="007323B4" w:rsidRDefault="0057165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7323B4" w:rsidRDefault="002855D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925A88" w:rsidRPr="007323B4" w:rsidRDefault="00925A88" w:rsidP="00534064">
      <w:pPr>
        <w:pStyle w:val="aff1"/>
        <w:spacing w:line="276" w:lineRule="auto"/>
        <w:ind w:left="393" w:right="221" w:firstLine="864"/>
        <w:jc w:val="both"/>
      </w:pPr>
      <w:r w:rsidRPr="007323B4">
        <w:t xml:space="preserve">МБОУ </w:t>
      </w:r>
      <w:proofErr w:type="spellStart"/>
      <w:r w:rsidRPr="007323B4">
        <w:t>Ныгдинская</w:t>
      </w:r>
      <w:proofErr w:type="spellEnd"/>
      <w:r w:rsidRPr="007323B4">
        <w:t xml:space="preserve"> СОШ является образовательной организацией, длительное время</w:t>
      </w:r>
      <w:r w:rsidRPr="007323B4">
        <w:rPr>
          <w:spacing w:val="1"/>
        </w:rPr>
        <w:t xml:space="preserve"> </w:t>
      </w:r>
      <w:r w:rsidRPr="007323B4">
        <w:t>занимающей</w:t>
      </w:r>
      <w:r w:rsidRPr="007323B4">
        <w:rPr>
          <w:spacing w:val="1"/>
        </w:rPr>
        <w:t xml:space="preserve"> </w:t>
      </w:r>
      <w:r w:rsidRPr="007323B4">
        <w:t>устойчивую</w:t>
      </w:r>
      <w:r w:rsidRPr="007323B4">
        <w:rPr>
          <w:spacing w:val="1"/>
        </w:rPr>
        <w:t xml:space="preserve"> </w:t>
      </w:r>
      <w:r w:rsidRPr="007323B4">
        <w:t>позицию</w:t>
      </w:r>
      <w:r w:rsidRPr="007323B4">
        <w:rPr>
          <w:spacing w:val="1"/>
        </w:rPr>
        <w:t xml:space="preserve"> </w:t>
      </w:r>
      <w:r w:rsidRPr="007323B4">
        <w:t>в</w:t>
      </w:r>
      <w:r w:rsidRPr="007323B4">
        <w:rPr>
          <w:spacing w:val="1"/>
        </w:rPr>
        <w:t xml:space="preserve"> </w:t>
      </w:r>
      <w:r w:rsidRPr="007323B4">
        <w:t>системе</w:t>
      </w:r>
      <w:r w:rsidRPr="007323B4">
        <w:rPr>
          <w:spacing w:val="1"/>
        </w:rPr>
        <w:t xml:space="preserve"> </w:t>
      </w:r>
      <w:r w:rsidRPr="007323B4">
        <w:t>образования</w:t>
      </w:r>
      <w:r w:rsidRPr="007323B4">
        <w:rPr>
          <w:spacing w:val="1"/>
        </w:rPr>
        <w:t xml:space="preserve"> </w:t>
      </w:r>
      <w:proofErr w:type="spellStart"/>
      <w:r w:rsidRPr="007323B4">
        <w:t>Аларского</w:t>
      </w:r>
      <w:proofErr w:type="spellEnd"/>
      <w:r w:rsidRPr="007323B4">
        <w:t xml:space="preserve"> района. За последний год в состав педагогического</w:t>
      </w:r>
      <w:r w:rsidRPr="007323B4">
        <w:rPr>
          <w:spacing w:val="1"/>
        </w:rPr>
        <w:t xml:space="preserve"> </w:t>
      </w:r>
      <w:r w:rsidRPr="007323B4">
        <w:t>коллектива</w:t>
      </w:r>
      <w:r w:rsidRPr="007323B4">
        <w:rPr>
          <w:spacing w:val="9"/>
        </w:rPr>
        <w:t xml:space="preserve"> </w:t>
      </w:r>
      <w:r w:rsidRPr="007323B4">
        <w:t>добавились</w:t>
      </w:r>
      <w:r w:rsidRPr="007323B4">
        <w:rPr>
          <w:spacing w:val="1"/>
        </w:rPr>
        <w:t xml:space="preserve"> </w:t>
      </w:r>
      <w:r w:rsidRPr="007323B4">
        <w:t>молодые</w:t>
      </w:r>
      <w:r w:rsidRPr="007323B4">
        <w:rPr>
          <w:spacing w:val="4"/>
        </w:rPr>
        <w:t xml:space="preserve"> </w:t>
      </w:r>
      <w:r w:rsidRPr="007323B4">
        <w:t>специалисты,</w:t>
      </w:r>
      <w:r w:rsidRPr="007323B4">
        <w:rPr>
          <w:spacing w:val="7"/>
        </w:rPr>
        <w:t xml:space="preserve"> </w:t>
      </w:r>
      <w:r w:rsidRPr="007323B4">
        <w:t>а</w:t>
      </w:r>
      <w:r w:rsidRPr="007323B4">
        <w:rPr>
          <w:spacing w:val="2"/>
        </w:rPr>
        <w:t xml:space="preserve"> </w:t>
      </w:r>
      <w:r w:rsidRPr="007323B4">
        <w:t>также</w:t>
      </w:r>
      <w:r w:rsidRPr="007323B4">
        <w:rPr>
          <w:spacing w:val="7"/>
        </w:rPr>
        <w:t xml:space="preserve"> </w:t>
      </w:r>
      <w:r w:rsidRPr="007323B4">
        <w:t>учителя,</w:t>
      </w:r>
      <w:r w:rsidRPr="007323B4">
        <w:rPr>
          <w:spacing w:val="4"/>
        </w:rPr>
        <w:t xml:space="preserve"> </w:t>
      </w:r>
      <w:r w:rsidRPr="007323B4">
        <w:t>имеющие</w:t>
      </w:r>
      <w:r w:rsidRPr="007323B4">
        <w:rPr>
          <w:spacing w:val="3"/>
        </w:rPr>
        <w:t xml:space="preserve"> </w:t>
      </w:r>
      <w:r w:rsidRPr="007323B4">
        <w:t>перерыв</w:t>
      </w:r>
      <w:r w:rsidRPr="007323B4">
        <w:rPr>
          <w:spacing w:val="8"/>
        </w:rPr>
        <w:t xml:space="preserve"> </w:t>
      </w:r>
      <w:proofErr w:type="gramStart"/>
      <w:r w:rsidRPr="007323B4">
        <w:t>в  педагогической</w:t>
      </w:r>
      <w:proofErr w:type="gramEnd"/>
      <w:r w:rsidRPr="007323B4">
        <w:rPr>
          <w:spacing w:val="-6"/>
        </w:rPr>
        <w:t xml:space="preserve"> </w:t>
      </w:r>
      <w:r w:rsidRPr="007323B4">
        <w:t>деятельности.</w:t>
      </w:r>
    </w:p>
    <w:p w:rsidR="00925A88" w:rsidRPr="007323B4" w:rsidRDefault="00925A8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5D8" w:rsidRPr="007323B4" w:rsidRDefault="002855D8" w:rsidP="00534064">
      <w:pPr>
        <w:adjustRightInd w:val="0"/>
        <w:snapToGri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3.2.2. Анализ текущего состояния и перспектив развития школы.</w:t>
      </w:r>
    </w:p>
    <w:p w:rsidR="00CA2CD8" w:rsidRPr="007323B4" w:rsidRDefault="0012722C" w:rsidP="00534064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Интерпретация результатов самодиагностики</w:t>
      </w:r>
      <w:r w:rsidR="00070C5E" w:rsidRPr="007323B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3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="001825B2" w:rsidRPr="007323B4" w:rsidTr="00804544">
        <w:tc>
          <w:tcPr>
            <w:tcW w:w="336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323B4" w:rsidTr="00DA7B95">
        <w:tc>
          <w:tcPr>
            <w:tcW w:w="336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49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Появление участников регионального этапа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</w:tr>
      <w:tr w:rsidR="001825B2" w:rsidRPr="007323B4" w:rsidTr="00DA7B95">
        <w:tc>
          <w:tcPr>
            <w:tcW w:w="336" w:type="pct"/>
          </w:tcPr>
          <w:p w:rsidR="001825B2" w:rsidRPr="007323B4" w:rsidRDefault="00925A8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49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</w:t>
            </w:r>
            <w:r w:rsidR="00D97888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доли обучающихся, получивших знак отличия ГТО</w:t>
            </w:r>
          </w:p>
        </w:tc>
      </w:tr>
      <w:tr w:rsidR="001825B2" w:rsidRPr="007323B4" w:rsidTr="00DA7B95">
        <w:tc>
          <w:tcPr>
            <w:tcW w:w="336" w:type="pct"/>
          </w:tcPr>
          <w:p w:rsidR="001825B2" w:rsidRPr="007323B4" w:rsidRDefault="00925A8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:rsidR="001825B2" w:rsidRPr="007323B4" w:rsidRDefault="00D9788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школьного хора</w:t>
            </w:r>
          </w:p>
        </w:tc>
      </w:tr>
      <w:tr w:rsidR="001825B2" w:rsidRPr="007323B4" w:rsidTr="00DA7B95">
        <w:tc>
          <w:tcPr>
            <w:tcW w:w="336" w:type="pct"/>
          </w:tcPr>
          <w:p w:rsidR="001825B2" w:rsidRPr="007323B4" w:rsidRDefault="00925A8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323B4" w:rsidRDefault="0012722C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323B4" w:rsidRDefault="00EF6EB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1825B2" w:rsidRPr="007323B4" w:rsidRDefault="00D9788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штате учителя-логопеда</w:t>
            </w:r>
          </w:p>
        </w:tc>
      </w:tr>
    </w:tbl>
    <w:p w:rsidR="00070C5E" w:rsidRPr="007323B4" w:rsidRDefault="00070C5E" w:rsidP="00534064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1825B2" w:rsidRPr="007323B4" w:rsidRDefault="0012722C" w:rsidP="00534064">
      <w:pPr>
        <w:widowControl w:val="0"/>
        <w:adjustRightInd w:val="0"/>
        <w:snapToGri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Результаты </w:t>
      </w:r>
      <w:r w:rsidR="00140995" w:rsidRPr="007323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проблемно-</w:t>
      </w:r>
      <w:r w:rsidR="007C3589" w:rsidRPr="007323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ориентированного анализа</w:t>
      </w:r>
      <w:r w:rsidR="00070C5E" w:rsidRPr="007323B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  <w:r w:rsidR="007C3589" w:rsidRPr="007323B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="001825B2" w:rsidRPr="007323B4" w:rsidTr="00804544">
        <w:tc>
          <w:tcPr>
            <w:tcW w:w="1624" w:type="pct"/>
            <w:vMerge w:val="restar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</w:t>
            </w: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1825B2" w:rsidRPr="007323B4" w:rsidTr="00034DF9">
        <w:tc>
          <w:tcPr>
            <w:tcW w:w="1624" w:type="pct"/>
            <w:vMerge/>
            <w:vAlign w:val="center"/>
          </w:tcPr>
          <w:p w:rsidR="001825B2" w:rsidRPr="007323B4" w:rsidRDefault="001825B2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3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1825B2" w:rsidRPr="007323B4" w:rsidRDefault="0012722C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323B4" w:rsidRDefault="0012722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323B4" w:rsidTr="00034DF9">
        <w:tc>
          <w:tcPr>
            <w:tcW w:w="1624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323B4" w:rsidRDefault="00034DF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призеров и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победетилей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этапа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775" w:type="pct"/>
          </w:tcPr>
          <w:p w:rsidR="001825B2" w:rsidRPr="007323B4" w:rsidRDefault="00034DF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кол-во призеров и победителей муниципального этапа</w:t>
            </w:r>
          </w:p>
        </w:tc>
        <w:tc>
          <w:tcPr>
            <w:tcW w:w="913" w:type="pct"/>
          </w:tcPr>
          <w:p w:rsidR="001825B2" w:rsidRPr="007323B4" w:rsidRDefault="00034DF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Прохождение курсовой подготовки учителей-предметников по подготовки учащихся к олимпиадам</w:t>
            </w:r>
          </w:p>
        </w:tc>
        <w:tc>
          <w:tcPr>
            <w:tcW w:w="875" w:type="pct"/>
          </w:tcPr>
          <w:p w:rsidR="001825B2" w:rsidRPr="007323B4" w:rsidRDefault="00034DF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Большая загруженность учителей</w:t>
            </w:r>
          </w:p>
        </w:tc>
      </w:tr>
      <w:tr w:rsidR="001825B2" w:rsidRPr="007323B4" w:rsidTr="00034DF9">
        <w:tc>
          <w:tcPr>
            <w:tcW w:w="1624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323B4" w:rsidRDefault="00034DF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Хорошая материально-техническая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база.Наличие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оборудованного </w:t>
            </w:r>
            <w:r w:rsidR="00D434A5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спортивного зала</w:t>
            </w:r>
          </w:p>
        </w:tc>
        <w:tc>
          <w:tcPr>
            <w:tcW w:w="775" w:type="pct"/>
          </w:tcPr>
          <w:p w:rsidR="001825B2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Недостаточная подготовка учеников к получению знака отличия ВФСК «ГТО»</w:t>
            </w:r>
          </w:p>
        </w:tc>
        <w:tc>
          <w:tcPr>
            <w:tcW w:w="913" w:type="pct"/>
          </w:tcPr>
          <w:p w:rsidR="001825B2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подготовки учащихся к сдаче норм ГТО</w:t>
            </w:r>
          </w:p>
        </w:tc>
        <w:tc>
          <w:tcPr>
            <w:tcW w:w="875" w:type="pct"/>
          </w:tcPr>
          <w:p w:rsidR="00D434A5" w:rsidRPr="007323B4" w:rsidRDefault="00D434A5" w:rsidP="00534064">
            <w:pPr>
              <w:pStyle w:val="TableParagraph"/>
              <w:spacing w:before="106" w:line="276" w:lineRule="auto"/>
              <w:ind w:left="140" w:right="113" w:firstLine="173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рост хронических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pacing w:val="-1"/>
                <w:sz w:val="24"/>
                <w:szCs w:val="24"/>
              </w:rPr>
              <w:t>заболеваний</w:t>
            </w:r>
            <w:r w:rsidRPr="007323B4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7323B4">
              <w:rPr>
                <w:spacing w:val="-1"/>
                <w:sz w:val="24"/>
                <w:szCs w:val="24"/>
              </w:rPr>
              <w:t>удетей</w:t>
            </w:r>
            <w:proofErr w:type="spellEnd"/>
            <w:r w:rsidRPr="007323B4">
              <w:rPr>
                <w:spacing w:val="-8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и</w:t>
            </w:r>
          </w:p>
          <w:p w:rsidR="001825B2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подростков</w:t>
            </w:r>
          </w:p>
        </w:tc>
      </w:tr>
      <w:tr w:rsidR="001825B2" w:rsidRPr="007323B4" w:rsidTr="00034DF9">
        <w:tc>
          <w:tcPr>
            <w:tcW w:w="1624" w:type="pct"/>
          </w:tcPr>
          <w:p w:rsidR="001825B2" w:rsidRPr="007323B4" w:rsidRDefault="0012722C" w:rsidP="005340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323B4" w:rsidRDefault="006B154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Хорошая материально-техническая база для создания хора</w:t>
            </w:r>
          </w:p>
        </w:tc>
        <w:tc>
          <w:tcPr>
            <w:tcW w:w="775" w:type="pct"/>
          </w:tcPr>
          <w:p w:rsidR="001825B2" w:rsidRPr="007323B4" w:rsidRDefault="0076347E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оборудован до конца школьный актовый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зал,нет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одежды сцены</w:t>
            </w:r>
          </w:p>
        </w:tc>
        <w:tc>
          <w:tcPr>
            <w:tcW w:w="913" w:type="pct"/>
          </w:tcPr>
          <w:p w:rsidR="001825B2" w:rsidRPr="007323B4" w:rsidRDefault="00F909C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необходимого оборудования с помощью проекта «</w:t>
            </w:r>
          </w:p>
        </w:tc>
        <w:tc>
          <w:tcPr>
            <w:tcW w:w="875" w:type="pct"/>
          </w:tcPr>
          <w:p w:rsidR="001825B2" w:rsidRPr="007323B4" w:rsidRDefault="00F909CF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Долгосрочная перспектива получения гранта</w:t>
            </w:r>
          </w:p>
        </w:tc>
      </w:tr>
      <w:tr w:rsidR="00D434A5" w:rsidRPr="007323B4" w:rsidTr="00034DF9">
        <w:tc>
          <w:tcPr>
            <w:tcW w:w="1624" w:type="pct"/>
          </w:tcPr>
          <w:p w:rsidR="00D434A5" w:rsidRPr="007323B4" w:rsidRDefault="00D434A5" w:rsidP="005340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D434A5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Хорошая материально-техническая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база.Наличие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оборудованного кабинета для учителя-логопеда</w:t>
            </w:r>
          </w:p>
        </w:tc>
        <w:tc>
          <w:tcPr>
            <w:tcW w:w="775" w:type="pct"/>
          </w:tcPr>
          <w:p w:rsidR="00D434A5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 учителя-логопеда</w:t>
            </w:r>
          </w:p>
        </w:tc>
        <w:tc>
          <w:tcPr>
            <w:tcW w:w="913" w:type="pct"/>
          </w:tcPr>
          <w:p w:rsidR="00D434A5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 привлечения логопеда с помощью сетевого взаимодействия либо рассмотреть возможность подготовки из имеющихся кадров</w:t>
            </w:r>
          </w:p>
        </w:tc>
        <w:tc>
          <w:tcPr>
            <w:tcW w:w="875" w:type="pct"/>
          </w:tcPr>
          <w:p w:rsidR="00D434A5" w:rsidRPr="007323B4" w:rsidRDefault="00D434A5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Малое количество данных специалистов в районе</w:t>
            </w:r>
          </w:p>
        </w:tc>
      </w:tr>
    </w:tbl>
    <w:p w:rsidR="00804544" w:rsidRPr="007323B4" w:rsidRDefault="00804544" w:rsidP="0053406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081F09" w:rsidRPr="007323B4" w:rsidRDefault="00081F09" w:rsidP="00534064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81F09" w:rsidRPr="007323B4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Основные направления развития организации.</w:t>
      </w: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4.1. Возможные действия, направленные на совершенствование деятельности</w:t>
      </w:r>
      <w:r w:rsidR="00E3729D" w:rsidRPr="007323B4">
        <w:rPr>
          <w:rFonts w:ascii="Times New Roman" w:hAnsi="Times New Roman" w:cs="Times New Roman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по каждому магистральному направлению и ключевому условию.</w:t>
      </w:r>
    </w:p>
    <w:p w:rsidR="00140995" w:rsidRPr="007323B4" w:rsidRDefault="00140995" w:rsidP="0053406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Магистральное направление «Знание».</w:t>
      </w:r>
    </w:p>
    <w:p w:rsidR="00140995" w:rsidRPr="007323B4" w:rsidRDefault="00140995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7B5200" w:rsidRPr="007323B4">
        <w:rPr>
          <w:rFonts w:ascii="Times New Roman" w:hAnsi="Times New Roman" w:cs="Times New Roman"/>
          <w:sz w:val="24"/>
          <w:szCs w:val="24"/>
        </w:rPr>
        <w:t>участников</w:t>
      </w:r>
      <w:r w:rsidRPr="007323B4"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 (региональный этап)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Создание системы работы с одаренными детьми, включающую выявление, поддержку и сопровождение, развитие </w:t>
      </w:r>
      <w:proofErr w:type="gramStart"/>
      <w:r w:rsidRPr="007323B4">
        <w:rPr>
          <w:rFonts w:ascii="Times New Roman" w:hAnsi="Times New Roman" w:cs="Times New Roman"/>
          <w:sz w:val="24"/>
          <w:szCs w:val="24"/>
        </w:rPr>
        <w:t>интеллектуальной  одаренности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>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Повышение мотивации и интереса обучающихся к участию в олимпиадном движении.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Обеспечение разработки программ подготовки обучающихся к участию в олимпиадном движении на всех уровнях от школьного до всероссийского.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Организация систематической подготовки обучающихся к участию в олимпиадном движении на всех уровнях от школьного до всероссийского.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Обеспечение мотивации и интереса обучающихся к участию в школьном туре ВСОШ.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Анализ результатов школьного этапа ВСОШ, прогнозирование </w:t>
      </w:r>
      <w:proofErr w:type="gramStart"/>
      <w:r w:rsidRPr="007323B4">
        <w:rPr>
          <w:rFonts w:ascii="Times New Roman" w:hAnsi="Times New Roman" w:cs="Times New Roman"/>
          <w:sz w:val="24"/>
          <w:szCs w:val="24"/>
        </w:rPr>
        <w:t>результатов  муниципального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 xml:space="preserve"> /регионального/ заключительного этапа.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Создание системы мер морального и материального стимулирования </w:t>
      </w:r>
      <w:proofErr w:type="gramStart"/>
      <w:r w:rsidRPr="007323B4">
        <w:rPr>
          <w:rFonts w:ascii="Times New Roman" w:hAnsi="Times New Roman" w:cs="Times New Roman"/>
          <w:sz w:val="24"/>
          <w:szCs w:val="24"/>
        </w:rPr>
        <w:t>обучающихся,  в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 xml:space="preserve"> участвующих в олимпиадном движении.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Осуществление анализа результатов школьного этапа ВСОШ, прогнозирование </w:t>
      </w:r>
      <w:proofErr w:type="gramStart"/>
      <w:r w:rsidRPr="007323B4">
        <w:rPr>
          <w:rFonts w:ascii="Times New Roman" w:hAnsi="Times New Roman" w:cs="Times New Roman"/>
          <w:sz w:val="24"/>
          <w:szCs w:val="24"/>
        </w:rPr>
        <w:t>результатов  муниципального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 xml:space="preserve"> /регионального/ заключительного этапа.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23B4">
        <w:rPr>
          <w:rFonts w:ascii="Times New Roman" w:hAnsi="Times New Roman" w:cs="Times New Roman"/>
          <w:sz w:val="24"/>
          <w:szCs w:val="24"/>
        </w:rPr>
        <w:t>Обеспечение  индивидуальной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 xml:space="preserve"> подготовки обучающихся в муниципальном/ региональном/заключительном  этапе ВСОШ.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23B4">
        <w:rPr>
          <w:rFonts w:ascii="Times New Roman" w:hAnsi="Times New Roman" w:cs="Times New Roman"/>
          <w:sz w:val="24"/>
          <w:szCs w:val="24"/>
        </w:rPr>
        <w:t>Организация  развития</w:t>
      </w:r>
      <w:proofErr w:type="gramEnd"/>
      <w:r w:rsidRPr="007323B4">
        <w:rPr>
          <w:rFonts w:ascii="Times New Roman" w:hAnsi="Times New Roman" w:cs="Times New Roman"/>
          <w:sz w:val="24"/>
          <w:szCs w:val="24"/>
        </w:rPr>
        <w:t xml:space="preserve"> предметно-методических компетенций учителей, обеспечивающих подготовку обучающихся к участию в олимпиадном движении.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Привлечение педагогических работников в качестве эксперта, члена жюри на различных этапах проведения олимпиады.</w:t>
      </w:r>
    </w:p>
    <w:p w:rsidR="00805E6F" w:rsidRPr="007323B4" w:rsidRDefault="00805E6F" w:rsidP="00534064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Привлечение партнеров из вузов в рамках сетевого взаимодействия для обеспечения подготовки обучающихся.</w:t>
      </w:r>
    </w:p>
    <w:p w:rsidR="00805E6F" w:rsidRPr="007323B4" w:rsidRDefault="00805E6F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5E6F" w:rsidRPr="007323B4" w:rsidRDefault="00805E6F" w:rsidP="00534064">
      <w:pPr>
        <w:adjustRightInd w:val="0"/>
        <w:snapToGri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«Здоровье»</w:t>
      </w:r>
    </w:p>
    <w:p w:rsidR="00805E6F" w:rsidRPr="007323B4" w:rsidRDefault="00805E6F" w:rsidP="00534064">
      <w:pPr>
        <w:adjustRightInd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доли обучающихся, получивших знак отличия ГТО</w:t>
      </w:r>
    </w:p>
    <w:p w:rsidR="000F4E43" w:rsidRPr="007323B4" w:rsidRDefault="00805E6F" w:rsidP="00534064">
      <w:pPr>
        <w:pStyle w:val="a3"/>
        <w:numPr>
          <w:ilvl w:val="0"/>
          <w:numId w:val="12"/>
        </w:numPr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и внедрение индивидуальных маршрутов подготовки учеников к участию в испытаниях </w:t>
      </w:r>
      <w:proofErr w:type="gramStart"/>
      <w:r w:rsidRPr="007323B4">
        <w:rPr>
          <w:rFonts w:ascii="Times New Roman" w:hAnsi="Times New Roman" w:cs="Times New Roman"/>
          <w:color w:val="000000"/>
          <w:sz w:val="24"/>
          <w:szCs w:val="24"/>
        </w:rPr>
        <w:t>для получению</w:t>
      </w:r>
      <w:proofErr w:type="gramEnd"/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 знака отличия ВФСК «ГТО».</w:t>
      </w:r>
    </w:p>
    <w:p w:rsidR="000F4E43" w:rsidRPr="007323B4" w:rsidRDefault="00805E6F" w:rsidP="00534064">
      <w:pPr>
        <w:pStyle w:val="a3"/>
        <w:numPr>
          <w:ilvl w:val="0"/>
          <w:numId w:val="12"/>
        </w:numPr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 мер морального и материального стимулирования педагогов.</w:t>
      </w:r>
    </w:p>
    <w:p w:rsidR="00805E6F" w:rsidRPr="007323B4" w:rsidRDefault="00805E6F" w:rsidP="00534064">
      <w:pPr>
        <w:pStyle w:val="a3"/>
        <w:numPr>
          <w:ilvl w:val="0"/>
          <w:numId w:val="12"/>
        </w:numPr>
        <w:adjustRightInd w:val="0"/>
        <w:snapToGri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мер морального стимулирования учеников к участию в подготовке, испытаниях и получению знака отличия ВФСК «ГТО».</w:t>
      </w:r>
    </w:p>
    <w:p w:rsidR="00805E6F" w:rsidRPr="007323B4" w:rsidRDefault="00805E6F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0995" w:rsidRPr="007323B4" w:rsidRDefault="00805E6F" w:rsidP="00534064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«Творчество»</w:t>
      </w:r>
    </w:p>
    <w:p w:rsidR="00140995" w:rsidRPr="007323B4" w:rsidRDefault="00805E6F" w:rsidP="00534064">
      <w:pPr>
        <w:pStyle w:val="a3"/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Открытие школьного хора</w:t>
      </w:r>
    </w:p>
    <w:p w:rsidR="00805E6F" w:rsidRPr="007323B4" w:rsidRDefault="00805E6F" w:rsidP="00534064">
      <w:pPr>
        <w:pStyle w:val="a3"/>
        <w:widowControl w:val="0"/>
        <w:numPr>
          <w:ilvl w:val="0"/>
          <w:numId w:val="1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Оценка потребности учащихся с помощью анкетирования</w:t>
      </w:r>
    </w:p>
    <w:p w:rsidR="00805E6F" w:rsidRPr="007323B4" w:rsidRDefault="00805E6F" w:rsidP="00534064">
      <w:pPr>
        <w:pStyle w:val="a3"/>
        <w:widowControl w:val="0"/>
        <w:numPr>
          <w:ilvl w:val="0"/>
          <w:numId w:val="1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Разработ</w:t>
      </w:r>
      <w:r w:rsidR="000F4E43" w:rsidRPr="007323B4">
        <w:rPr>
          <w:rFonts w:ascii="Times New Roman" w:hAnsi="Times New Roman" w:cs="Times New Roman"/>
          <w:sz w:val="24"/>
          <w:szCs w:val="24"/>
        </w:rPr>
        <w:t>ка</w:t>
      </w:r>
      <w:r w:rsidRPr="007323B4">
        <w:rPr>
          <w:rFonts w:ascii="Times New Roman" w:hAnsi="Times New Roman" w:cs="Times New Roman"/>
          <w:sz w:val="24"/>
          <w:szCs w:val="24"/>
        </w:rPr>
        <w:t xml:space="preserve"> программу работы и репертуар</w:t>
      </w:r>
      <w:r w:rsidR="000F4E43" w:rsidRPr="007323B4">
        <w:rPr>
          <w:rFonts w:ascii="Times New Roman" w:hAnsi="Times New Roman" w:cs="Times New Roman"/>
          <w:sz w:val="24"/>
          <w:szCs w:val="24"/>
        </w:rPr>
        <w:t>а</w:t>
      </w:r>
    </w:p>
    <w:p w:rsidR="00805E6F" w:rsidRPr="007323B4" w:rsidRDefault="00805E6F" w:rsidP="00534064">
      <w:pPr>
        <w:pStyle w:val="a3"/>
        <w:widowControl w:val="0"/>
        <w:numPr>
          <w:ilvl w:val="0"/>
          <w:numId w:val="11"/>
        </w:numPr>
        <w:spacing w:after="0" w:line="276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Под</w:t>
      </w:r>
      <w:r w:rsidR="000F4E43" w:rsidRPr="007323B4">
        <w:rPr>
          <w:rFonts w:ascii="Times New Roman" w:hAnsi="Times New Roman" w:cs="Times New Roman"/>
          <w:sz w:val="24"/>
          <w:szCs w:val="24"/>
        </w:rPr>
        <w:t>борка</w:t>
      </w:r>
      <w:r w:rsidRPr="007323B4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0F4E43" w:rsidRPr="007323B4">
        <w:rPr>
          <w:rFonts w:ascii="Times New Roman" w:hAnsi="Times New Roman" w:cs="Times New Roman"/>
          <w:sz w:val="24"/>
          <w:szCs w:val="24"/>
        </w:rPr>
        <w:t>я</w:t>
      </w:r>
      <w:r w:rsidRPr="007323B4">
        <w:rPr>
          <w:rFonts w:ascii="Times New Roman" w:hAnsi="Times New Roman" w:cs="Times New Roman"/>
          <w:sz w:val="24"/>
          <w:szCs w:val="24"/>
        </w:rPr>
        <w:t xml:space="preserve"> под репетиции</w:t>
      </w:r>
      <w:r w:rsidR="00DF32AD" w:rsidRPr="007323B4">
        <w:rPr>
          <w:rFonts w:ascii="Times New Roman" w:hAnsi="Times New Roman" w:cs="Times New Roman"/>
          <w:sz w:val="24"/>
          <w:szCs w:val="24"/>
        </w:rPr>
        <w:t>, оборудование сцены актового зала одеждой сцены</w:t>
      </w:r>
    </w:p>
    <w:p w:rsidR="000F4E43" w:rsidRPr="007323B4" w:rsidRDefault="000F4E43" w:rsidP="00534064">
      <w:pPr>
        <w:pStyle w:val="a3"/>
        <w:widowControl w:val="0"/>
        <w:spacing w:after="0" w:line="276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4E43" w:rsidRPr="007323B4" w:rsidRDefault="000F4E43" w:rsidP="00534064">
      <w:pPr>
        <w:pStyle w:val="a3"/>
        <w:widowControl w:val="0"/>
        <w:spacing w:after="0" w:line="276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b/>
          <w:sz w:val="24"/>
          <w:szCs w:val="24"/>
        </w:rPr>
        <w:t>Магистральное направление «Школьный климат»</w:t>
      </w:r>
    </w:p>
    <w:p w:rsidR="000F4E43" w:rsidRPr="007323B4" w:rsidRDefault="007571F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 xml:space="preserve">Решение проблемы дефицита </w:t>
      </w:r>
      <w:proofErr w:type="spellStart"/>
      <w:proofErr w:type="gramStart"/>
      <w:r w:rsidRPr="007323B4">
        <w:rPr>
          <w:rFonts w:ascii="Times New Roman" w:hAnsi="Times New Roman" w:cs="Times New Roman"/>
          <w:sz w:val="24"/>
          <w:szCs w:val="24"/>
        </w:rPr>
        <w:t>кадров:у</w:t>
      </w:r>
      <w:r w:rsidR="000F4E43" w:rsidRPr="007323B4">
        <w:rPr>
          <w:rFonts w:ascii="Times New Roman" w:hAnsi="Times New Roman" w:cs="Times New Roman"/>
          <w:sz w:val="24"/>
          <w:szCs w:val="24"/>
        </w:rPr>
        <w:t>читель</w:t>
      </w:r>
      <w:proofErr w:type="gramEnd"/>
      <w:r w:rsidR="000F4E43" w:rsidRPr="007323B4">
        <w:rPr>
          <w:rFonts w:ascii="Times New Roman" w:hAnsi="Times New Roman" w:cs="Times New Roman"/>
          <w:sz w:val="24"/>
          <w:szCs w:val="24"/>
        </w:rPr>
        <w:t>-логопед</w:t>
      </w:r>
      <w:proofErr w:type="spellEnd"/>
    </w:p>
    <w:p w:rsidR="000F4E43" w:rsidRPr="007323B4" w:rsidRDefault="000F4E43" w:rsidP="00534064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>Рассмотрение возможность привлечения логопеда с помощью сетевого взаимодействия либо рассмотреть возможность подготовки из имеющихся кадров</w:t>
      </w:r>
    </w:p>
    <w:p w:rsidR="00140995" w:rsidRPr="007323B4" w:rsidRDefault="000F4E43" w:rsidP="00534064">
      <w:pPr>
        <w:pStyle w:val="a3"/>
        <w:widowControl w:val="0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>Создание ресурсного центра на базе школы с пособиями и материалами по работе с детьми с речевыми нарушениями</w:t>
      </w:r>
    </w:p>
    <w:p w:rsidR="00140995" w:rsidRPr="007323B4" w:rsidRDefault="00140995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4.2. Управленческие решения, направленные на устранение причин возникновения дефицитов.</w:t>
      </w: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57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538"/>
        <w:gridCol w:w="812"/>
        <w:gridCol w:w="1241"/>
        <w:gridCol w:w="2633"/>
        <w:gridCol w:w="2081"/>
        <w:gridCol w:w="883"/>
        <w:gridCol w:w="1810"/>
        <w:gridCol w:w="1294"/>
        <w:gridCol w:w="997"/>
        <w:gridCol w:w="1468"/>
        <w:gridCol w:w="1255"/>
      </w:tblGrid>
      <w:tr w:rsidR="008A1DA2" w:rsidRPr="007323B4" w:rsidTr="008A1DA2">
        <w:trPr>
          <w:trHeight w:val="2684"/>
        </w:trPr>
        <w:tc>
          <w:tcPr>
            <w:tcW w:w="179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0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3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877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93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94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603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31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32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89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18" w:type="pct"/>
            <w:textDirection w:val="btLr"/>
            <w:vAlign w:val="center"/>
          </w:tcPr>
          <w:p w:rsidR="00E3729D" w:rsidRPr="007323B4" w:rsidRDefault="00E3729D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8A1DA2" w:rsidRPr="007323B4" w:rsidTr="008A1DA2">
        <w:tc>
          <w:tcPr>
            <w:tcW w:w="179" w:type="pct"/>
          </w:tcPr>
          <w:p w:rsidR="00DF32A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DF32A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3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26" w:line="276" w:lineRule="auto"/>
              <w:ind w:left="125" w:right="118" w:hanging="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Организация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 в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олимпиадном</w:t>
            </w:r>
          </w:p>
          <w:p w:rsidR="00DF32AD" w:rsidRPr="007323B4" w:rsidRDefault="00746A98" w:rsidP="00534064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</w:t>
            </w:r>
            <w:r w:rsidR="00DF32AD" w:rsidRPr="007323B4">
              <w:rPr>
                <w:sz w:val="24"/>
                <w:szCs w:val="24"/>
              </w:rPr>
              <w:t>вижении</w:t>
            </w:r>
          </w:p>
          <w:p w:rsidR="00746A98" w:rsidRPr="007323B4" w:rsidRDefault="00746A98" w:rsidP="00534064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</w:p>
          <w:p w:rsidR="00746A98" w:rsidRPr="007323B4" w:rsidRDefault="00746A98" w:rsidP="00534064">
            <w:pPr>
              <w:pStyle w:val="TableParagraph"/>
              <w:spacing w:line="276" w:lineRule="auto"/>
              <w:ind w:left="136" w:right="131"/>
              <w:jc w:val="center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26" w:line="276" w:lineRule="auto"/>
              <w:ind w:left="105" w:right="100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Организация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 в</w:t>
            </w:r>
            <w:r w:rsidRPr="007323B4">
              <w:rPr>
                <w:spacing w:val="-38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олимпиадном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03" w:right="100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движении</w:t>
            </w:r>
          </w:p>
        </w:tc>
        <w:tc>
          <w:tcPr>
            <w:tcW w:w="693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8"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" w:line="276" w:lineRule="auto"/>
              <w:ind w:left="253" w:right="251" w:firstLine="3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 в</w:t>
            </w:r>
            <w:r w:rsidRPr="007323B4">
              <w:rPr>
                <w:spacing w:val="-38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олимпиадном</w:t>
            </w:r>
          </w:p>
          <w:p w:rsidR="00DF32AD" w:rsidRPr="007323B4" w:rsidRDefault="006D50E3" w:rsidP="00534064">
            <w:pPr>
              <w:pStyle w:val="TableParagraph"/>
              <w:spacing w:line="276" w:lineRule="auto"/>
              <w:ind w:left="99" w:right="93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</w:t>
            </w:r>
            <w:r w:rsidR="00DF32AD" w:rsidRPr="007323B4">
              <w:rPr>
                <w:sz w:val="24"/>
                <w:szCs w:val="24"/>
              </w:rPr>
              <w:t>вижении</w:t>
            </w:r>
            <w:r w:rsidRPr="007323B4">
              <w:rPr>
                <w:sz w:val="24"/>
                <w:szCs w:val="24"/>
              </w:rPr>
              <w:t xml:space="preserve"> (региональный этап)</w:t>
            </w:r>
          </w:p>
        </w:tc>
        <w:tc>
          <w:tcPr>
            <w:tcW w:w="294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6"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ind w:left="13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2024-</w:t>
            </w:r>
          </w:p>
          <w:p w:rsidR="00DF32AD" w:rsidRPr="007323B4" w:rsidRDefault="00DF32AD" w:rsidP="00534064">
            <w:pPr>
              <w:pStyle w:val="TableParagraph"/>
              <w:spacing w:before="27" w:line="276" w:lineRule="auto"/>
              <w:ind w:left="165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2029</w:t>
            </w:r>
          </w:p>
        </w:tc>
        <w:tc>
          <w:tcPr>
            <w:tcW w:w="603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ind w:left="392" w:right="401" w:firstLine="12"/>
              <w:jc w:val="both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Выявление</w:t>
            </w:r>
            <w:r w:rsidRPr="007323B4">
              <w:rPr>
                <w:spacing w:val="-38"/>
                <w:sz w:val="24"/>
                <w:szCs w:val="24"/>
              </w:rPr>
              <w:t xml:space="preserve"> </w:t>
            </w:r>
            <w:r w:rsidRPr="007323B4">
              <w:rPr>
                <w:spacing w:val="-1"/>
                <w:sz w:val="24"/>
                <w:szCs w:val="24"/>
              </w:rPr>
              <w:t xml:space="preserve">учащихся </w:t>
            </w:r>
            <w:r w:rsidRPr="007323B4">
              <w:rPr>
                <w:sz w:val="24"/>
                <w:szCs w:val="24"/>
              </w:rPr>
              <w:t>с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высоки</w:t>
            </w:r>
            <w:r w:rsidRPr="007323B4">
              <w:rPr>
                <w:sz w:val="24"/>
                <w:szCs w:val="24"/>
              </w:rPr>
              <w:lastRenderedPageBreak/>
              <w:t>ми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31" w:right="137"/>
              <w:jc w:val="center"/>
              <w:rPr>
                <w:sz w:val="24"/>
                <w:szCs w:val="24"/>
              </w:rPr>
            </w:pPr>
            <w:r w:rsidRPr="007323B4">
              <w:rPr>
                <w:spacing w:val="-1"/>
                <w:sz w:val="24"/>
                <w:szCs w:val="24"/>
              </w:rPr>
              <w:t xml:space="preserve">показателями </w:t>
            </w:r>
            <w:r w:rsidRPr="007323B4">
              <w:rPr>
                <w:sz w:val="24"/>
                <w:szCs w:val="24"/>
              </w:rPr>
              <w:t>для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 в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олимпиадном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31" w:right="138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движении;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Составление плана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подготовки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учащихся к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олимпиаде;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229" w:right="234" w:hanging="2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проведение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мероприятий по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подготовке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учащихся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31" w:right="133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олимпиадам</w:t>
            </w:r>
          </w:p>
        </w:tc>
        <w:tc>
          <w:tcPr>
            <w:tcW w:w="431" w:type="pct"/>
          </w:tcPr>
          <w:p w:rsidR="00DF32AD" w:rsidRPr="007323B4" w:rsidRDefault="00DF32AD" w:rsidP="00534064">
            <w:pPr>
              <w:pStyle w:val="TableParagraph"/>
              <w:spacing w:before="102" w:line="276" w:lineRule="auto"/>
              <w:ind w:left="403" w:right="298" w:hanging="94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Нормативные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док</w:t>
            </w:r>
            <w:r w:rsidRPr="007323B4">
              <w:rPr>
                <w:sz w:val="24"/>
                <w:szCs w:val="24"/>
              </w:rPr>
              <w:lastRenderedPageBreak/>
              <w:t>ументы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Локальные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акты</w:t>
            </w:r>
          </w:p>
        </w:tc>
        <w:tc>
          <w:tcPr>
            <w:tcW w:w="332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26" w:line="276" w:lineRule="auto"/>
              <w:ind w:left="112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зам.</w:t>
            </w:r>
          </w:p>
          <w:p w:rsidR="00DF32AD" w:rsidRPr="007323B4" w:rsidRDefault="00DF32AD" w:rsidP="00534064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 xml:space="preserve">Директора </w:t>
            </w:r>
            <w:proofErr w:type="spellStart"/>
            <w:r w:rsidRPr="007323B4">
              <w:rPr>
                <w:sz w:val="24"/>
                <w:szCs w:val="24"/>
              </w:rPr>
              <w:t>поУВР</w:t>
            </w:r>
            <w:proofErr w:type="spellEnd"/>
            <w:r w:rsidRPr="007323B4">
              <w:rPr>
                <w:sz w:val="24"/>
                <w:szCs w:val="24"/>
              </w:rPr>
              <w:t>,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35" w:right="127" w:firstLine="151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учителя-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предметники</w:t>
            </w:r>
          </w:p>
        </w:tc>
        <w:tc>
          <w:tcPr>
            <w:tcW w:w="489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26" w:line="276" w:lineRule="auto"/>
              <w:ind w:left="110" w:right="122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Количественны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й показатель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 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призовых мест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 олимпиадах</w:t>
            </w:r>
          </w:p>
        </w:tc>
        <w:tc>
          <w:tcPr>
            <w:tcW w:w="418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26" w:line="276" w:lineRule="auto"/>
              <w:ind w:left="134" w:right="148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Количественный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показатель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 и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призовых мест в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олимпиадах</w:t>
            </w:r>
          </w:p>
        </w:tc>
      </w:tr>
      <w:tr w:rsidR="008A1DA2" w:rsidRPr="007323B4" w:rsidTr="008A1DA2">
        <w:trPr>
          <w:trHeight w:val="913"/>
        </w:trPr>
        <w:tc>
          <w:tcPr>
            <w:tcW w:w="179" w:type="pct"/>
          </w:tcPr>
          <w:p w:rsidR="00DF32A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" w:type="pct"/>
          </w:tcPr>
          <w:p w:rsidR="00DF32A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3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before="109" w:line="276" w:lineRule="auto"/>
              <w:ind w:left="245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Знак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877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ind w:left="170" w:right="166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Добиться 20% и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более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школьников</w:t>
            </w:r>
            <w:r w:rsidRPr="007323B4">
              <w:rPr>
                <w:spacing w:val="-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со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02" w:right="100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знаком</w:t>
            </w:r>
            <w:r w:rsidRPr="007323B4">
              <w:rPr>
                <w:spacing w:val="-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693" w:type="pct"/>
          </w:tcPr>
          <w:p w:rsidR="00DF32AD" w:rsidRPr="007323B4" w:rsidRDefault="00DF32AD" w:rsidP="00534064">
            <w:pPr>
              <w:pStyle w:val="TableParagraph"/>
              <w:spacing w:before="105" w:line="276" w:lineRule="auto"/>
              <w:ind w:left="99" w:right="9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20% и более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школьников со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знаком</w:t>
            </w:r>
            <w:r w:rsidRPr="007323B4">
              <w:rPr>
                <w:spacing w:val="-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294" w:type="pct"/>
          </w:tcPr>
          <w:p w:rsidR="00DF32AD" w:rsidRPr="007323B4" w:rsidRDefault="00DF32AD" w:rsidP="00534064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ind w:left="13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2024-</w:t>
            </w:r>
          </w:p>
          <w:p w:rsidR="00DF32AD" w:rsidRPr="007323B4" w:rsidRDefault="00DF32AD" w:rsidP="00534064">
            <w:pPr>
              <w:pStyle w:val="TableParagraph"/>
              <w:spacing w:before="27" w:line="276" w:lineRule="auto"/>
              <w:ind w:left="165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2029</w:t>
            </w:r>
          </w:p>
        </w:tc>
        <w:tc>
          <w:tcPr>
            <w:tcW w:w="603" w:type="pct"/>
          </w:tcPr>
          <w:p w:rsidR="00DF32AD" w:rsidRPr="007323B4" w:rsidRDefault="00DF32AD" w:rsidP="00534064">
            <w:pPr>
              <w:pStyle w:val="TableParagraph"/>
              <w:spacing w:before="4" w:line="276" w:lineRule="auto"/>
              <w:rPr>
                <w:b/>
                <w:sz w:val="24"/>
                <w:szCs w:val="24"/>
              </w:rPr>
            </w:pPr>
          </w:p>
          <w:p w:rsidR="0019032A" w:rsidRPr="007323B4" w:rsidRDefault="0019032A" w:rsidP="0053406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внедрение индивидуальных </w:t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маршрутов подготовки учеников к участию в испытаниях </w:t>
            </w:r>
            <w:proofErr w:type="gramStart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получению</w:t>
            </w:r>
            <w:proofErr w:type="gramEnd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 отличия ВФСК «ГТО».</w:t>
            </w:r>
          </w:p>
          <w:p w:rsidR="0019032A" w:rsidRPr="007323B4" w:rsidRDefault="0019032A" w:rsidP="0053406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Создание мер морального и материального стимулирования педагогов.</w:t>
            </w:r>
          </w:p>
          <w:p w:rsidR="0019032A" w:rsidRPr="007323B4" w:rsidRDefault="0019032A" w:rsidP="00534064">
            <w:pPr>
              <w:pStyle w:val="a3"/>
              <w:numPr>
                <w:ilvl w:val="0"/>
                <w:numId w:val="12"/>
              </w:num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Внедрен</w:t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ие мер морального стимулирования учеников к участию в подготовке, испытаниях и получению знака отличия ВФСК «ГТО».</w:t>
            </w:r>
          </w:p>
          <w:p w:rsidR="0019032A" w:rsidRPr="007323B4" w:rsidRDefault="0019032A" w:rsidP="00534064">
            <w:pPr>
              <w:pStyle w:val="TableParagraph"/>
              <w:spacing w:line="276" w:lineRule="auto"/>
              <w:ind w:left="129" w:right="138"/>
              <w:jc w:val="center"/>
              <w:rPr>
                <w:sz w:val="24"/>
                <w:szCs w:val="24"/>
              </w:rPr>
            </w:pPr>
          </w:p>
          <w:p w:rsidR="00DF32AD" w:rsidRPr="007323B4" w:rsidRDefault="00DF32AD" w:rsidP="00534064">
            <w:pPr>
              <w:pStyle w:val="TableParagraph"/>
              <w:spacing w:line="276" w:lineRule="auto"/>
              <w:ind w:left="129" w:right="138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График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</w:p>
          <w:p w:rsidR="00DF32AD" w:rsidRPr="007323B4" w:rsidRDefault="00DF32AD" w:rsidP="00534064">
            <w:pPr>
              <w:pStyle w:val="TableParagraph"/>
              <w:spacing w:before="27" w:line="276" w:lineRule="auto"/>
              <w:ind w:left="131" w:right="138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431" w:type="pct"/>
          </w:tcPr>
          <w:p w:rsidR="00DF32AD" w:rsidRPr="007323B4" w:rsidRDefault="00DF32AD" w:rsidP="00534064">
            <w:pPr>
              <w:pStyle w:val="TableParagraph"/>
              <w:spacing w:before="105" w:line="276" w:lineRule="auto"/>
              <w:ind w:left="403" w:right="298" w:hanging="94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Нормативные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документы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220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Локальные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акты</w:t>
            </w:r>
          </w:p>
        </w:tc>
        <w:tc>
          <w:tcPr>
            <w:tcW w:w="332" w:type="pct"/>
          </w:tcPr>
          <w:p w:rsidR="00DF32AD" w:rsidRPr="007323B4" w:rsidRDefault="00DF32AD" w:rsidP="00534064">
            <w:pPr>
              <w:pStyle w:val="TableParagraph"/>
              <w:spacing w:before="105" w:line="276" w:lineRule="auto"/>
              <w:ind w:left="112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зам.</w:t>
            </w:r>
          </w:p>
          <w:p w:rsidR="00DF32AD" w:rsidRPr="007323B4" w:rsidRDefault="00DF32AD" w:rsidP="00534064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 xml:space="preserve">директора </w:t>
            </w:r>
          </w:p>
        </w:tc>
        <w:tc>
          <w:tcPr>
            <w:tcW w:w="489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ind w:left="115" w:right="128" w:firstLine="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Результаты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</w:t>
            </w:r>
            <w:r w:rsidRPr="007323B4">
              <w:rPr>
                <w:spacing w:val="-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90" w:right="103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418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ind w:left="194" w:right="209" w:firstLine="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Результаты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участия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обучающихся</w:t>
            </w:r>
            <w:r w:rsidRPr="007323B4">
              <w:rPr>
                <w:spacing w:val="-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</w:p>
          <w:p w:rsidR="00DF32AD" w:rsidRPr="007323B4" w:rsidRDefault="00DF32AD" w:rsidP="00534064">
            <w:pPr>
              <w:pStyle w:val="TableParagraph"/>
              <w:spacing w:line="276" w:lineRule="auto"/>
              <w:ind w:left="134" w:right="148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«ГТО»</w:t>
            </w:r>
          </w:p>
        </w:tc>
      </w:tr>
      <w:tr w:rsidR="008A1DA2" w:rsidRPr="007323B4" w:rsidTr="008A1DA2">
        <w:tc>
          <w:tcPr>
            <w:tcW w:w="179" w:type="pct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70" w:type="pct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3" w:type="pct"/>
          </w:tcPr>
          <w:p w:rsidR="00E3729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Одежда сцены для школьного актового </w:t>
            </w: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зала</w:t>
            </w:r>
          </w:p>
        </w:tc>
        <w:tc>
          <w:tcPr>
            <w:tcW w:w="877" w:type="pct"/>
          </w:tcPr>
          <w:p w:rsidR="00E3729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Создание условий</w:t>
            </w:r>
            <w:r w:rsidR="0019032A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способствующих максимальной реализации потенциальных </w:t>
            </w:r>
            <w:r w:rsidR="004F0756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творческих </w:t>
            </w:r>
            <w:r w:rsidR="0019032A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возможностей и раскрытию творческого потенциала учащихся</w:t>
            </w:r>
          </w:p>
        </w:tc>
        <w:tc>
          <w:tcPr>
            <w:tcW w:w="693" w:type="pct"/>
          </w:tcPr>
          <w:p w:rsidR="00E3729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Открытие школьного хора</w:t>
            </w:r>
          </w:p>
        </w:tc>
        <w:tc>
          <w:tcPr>
            <w:tcW w:w="294" w:type="pct"/>
          </w:tcPr>
          <w:p w:rsidR="00DF32AD" w:rsidRPr="007323B4" w:rsidRDefault="00DF32AD" w:rsidP="00534064">
            <w:pPr>
              <w:pStyle w:val="TableParagraph"/>
              <w:spacing w:line="276" w:lineRule="auto"/>
              <w:ind w:left="13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2024-</w:t>
            </w:r>
          </w:p>
          <w:p w:rsidR="00E3729D" w:rsidRPr="007323B4" w:rsidRDefault="00DF32A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603" w:type="pct"/>
          </w:tcPr>
          <w:p w:rsidR="0019032A" w:rsidRPr="007323B4" w:rsidRDefault="0019032A" w:rsidP="00534064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Оценка потребности учащихся с помощью анкетирования</w:t>
            </w:r>
          </w:p>
          <w:p w:rsidR="0019032A" w:rsidRPr="007323B4" w:rsidRDefault="0019032A" w:rsidP="00534064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программу работы и репертуара</w:t>
            </w:r>
          </w:p>
          <w:p w:rsidR="0019032A" w:rsidRDefault="0019032A" w:rsidP="00534064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Подборка помещения под репетиции, оборудование сцены актового зала одеждой сцены</w:t>
            </w:r>
          </w:p>
          <w:p w:rsidR="005337A7" w:rsidRPr="007323B4" w:rsidRDefault="005337A7" w:rsidP="00534064">
            <w:pPr>
              <w:pStyle w:val="a3"/>
              <w:widowControl w:val="0"/>
              <w:numPr>
                <w:ilvl w:val="0"/>
                <w:numId w:val="11"/>
              </w:numPr>
              <w:spacing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 деятельности (через выступления, участия в конкурсах)</w:t>
            </w:r>
          </w:p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1" w:type="pct"/>
          </w:tcPr>
          <w:p w:rsidR="0019032A" w:rsidRPr="007323B4" w:rsidRDefault="0019032A" w:rsidP="00534064">
            <w:pPr>
              <w:pStyle w:val="TableParagraph"/>
              <w:spacing w:before="105" w:line="276" w:lineRule="auto"/>
              <w:ind w:left="403" w:right="298" w:hanging="94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Нормативные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докум</w:t>
            </w:r>
            <w:r w:rsidRPr="007323B4">
              <w:rPr>
                <w:sz w:val="24"/>
                <w:szCs w:val="24"/>
              </w:rPr>
              <w:lastRenderedPageBreak/>
              <w:t>енты</w:t>
            </w:r>
          </w:p>
          <w:p w:rsidR="00E3729D" w:rsidRPr="007323B4" w:rsidRDefault="0019032A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Локальные</w:t>
            </w:r>
            <w:r w:rsidRPr="00732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332" w:type="pct"/>
          </w:tcPr>
          <w:p w:rsidR="0019032A" w:rsidRPr="007323B4" w:rsidRDefault="0019032A" w:rsidP="00534064">
            <w:pPr>
              <w:pStyle w:val="TableParagraph"/>
              <w:spacing w:before="126" w:line="276" w:lineRule="auto"/>
              <w:ind w:left="112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зам.</w:t>
            </w:r>
          </w:p>
          <w:p w:rsidR="0019032A" w:rsidRPr="007323B4" w:rsidRDefault="0019032A" w:rsidP="00534064">
            <w:pPr>
              <w:pStyle w:val="TableParagraph"/>
              <w:spacing w:before="27" w:line="276" w:lineRule="auto"/>
              <w:ind w:left="113" w:right="12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Директора по</w:t>
            </w:r>
            <w:r w:rsidR="008A1DA2" w:rsidRPr="007323B4">
              <w:rPr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ВР,</w:t>
            </w:r>
          </w:p>
          <w:p w:rsidR="00E3729D" w:rsidRPr="007323B4" w:rsidRDefault="0019032A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музыки</w:t>
            </w:r>
          </w:p>
        </w:tc>
        <w:tc>
          <w:tcPr>
            <w:tcW w:w="489" w:type="pct"/>
          </w:tcPr>
          <w:p w:rsidR="00E3729D" w:rsidRPr="007323B4" w:rsidRDefault="0019032A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программы дополнительного образования</w:t>
            </w:r>
            <w:r w:rsidR="00DE4B73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DE4B73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школьному хору</w:t>
            </w:r>
          </w:p>
        </w:tc>
        <w:tc>
          <w:tcPr>
            <w:tcW w:w="418" w:type="pct"/>
          </w:tcPr>
          <w:p w:rsidR="00E3729D" w:rsidRPr="007323B4" w:rsidRDefault="00DE4B7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участия в конкурсах</w:t>
            </w:r>
          </w:p>
        </w:tc>
      </w:tr>
      <w:tr w:rsidR="008A1DA2" w:rsidRPr="007323B4" w:rsidTr="008A1DA2">
        <w:tc>
          <w:tcPr>
            <w:tcW w:w="179" w:type="pct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" w:type="pct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3" w:type="pct"/>
          </w:tcPr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Дефицит-кадров</w:t>
            </w:r>
          </w:p>
        </w:tc>
        <w:tc>
          <w:tcPr>
            <w:tcW w:w="877" w:type="pct"/>
          </w:tcPr>
          <w:p w:rsidR="008A1DA2" w:rsidRPr="007323B4" w:rsidRDefault="008A1DA2" w:rsidP="00534064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возможность привлечения логопеда с помощью сетевого взаимодействия либо </w:t>
            </w: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рассмотреть возможность подготовки из имеющихся кадров</w:t>
            </w:r>
          </w:p>
          <w:p w:rsidR="008A1DA2" w:rsidRPr="007323B4" w:rsidRDefault="008A1DA2" w:rsidP="00534064">
            <w:pPr>
              <w:pStyle w:val="a3"/>
              <w:widowControl w:val="0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ресурсного центра на базе школы с пособиями и материалами по работе с детьми с речевыми нарушениями</w:t>
            </w:r>
          </w:p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3" w:type="pct"/>
          </w:tcPr>
          <w:p w:rsidR="008A1DA2" w:rsidRPr="007323B4" w:rsidRDefault="008A1DA2" w:rsidP="00534064">
            <w:pPr>
              <w:pStyle w:val="TableParagraph"/>
              <w:spacing w:line="276" w:lineRule="auto"/>
              <w:ind w:left="227" w:right="209" w:firstLine="11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lastRenderedPageBreak/>
              <w:t>Организация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деятельности</w:t>
            </w:r>
            <w:r w:rsidRPr="007323B4">
              <w:rPr>
                <w:spacing w:val="-6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по</w:t>
            </w:r>
          </w:p>
          <w:p w:rsidR="008A1DA2" w:rsidRPr="007323B4" w:rsidRDefault="008A1DA2" w:rsidP="00534064">
            <w:pPr>
              <w:pStyle w:val="TableParagraph"/>
              <w:spacing w:line="276" w:lineRule="auto"/>
              <w:ind w:left="157" w:right="151"/>
              <w:jc w:val="center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созданию условий</w:t>
            </w:r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для оказания</w:t>
            </w:r>
            <w:r w:rsidRPr="007323B4">
              <w:rPr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логопедическо</w:t>
            </w:r>
            <w:r w:rsidRPr="007323B4">
              <w:rPr>
                <w:sz w:val="24"/>
                <w:szCs w:val="24"/>
              </w:rPr>
              <w:lastRenderedPageBreak/>
              <w:t>й</w:t>
            </w:r>
          </w:p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помощи учащимся</w:t>
            </w:r>
          </w:p>
        </w:tc>
        <w:tc>
          <w:tcPr>
            <w:tcW w:w="294" w:type="pct"/>
          </w:tcPr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603" w:type="pct"/>
          </w:tcPr>
          <w:p w:rsidR="008A1DA2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программы логопедической работы с учащимися</w:t>
            </w:r>
          </w:p>
          <w:p w:rsidR="008A1DA2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с учащимися, </w:t>
            </w: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которым по заключению ПМПК необходима работа с учителем-логопедом</w:t>
            </w:r>
          </w:p>
        </w:tc>
        <w:tc>
          <w:tcPr>
            <w:tcW w:w="431" w:type="pct"/>
          </w:tcPr>
          <w:p w:rsidR="008A1DA2" w:rsidRPr="007323B4" w:rsidRDefault="008A1DA2" w:rsidP="00534064">
            <w:pPr>
              <w:pStyle w:val="TableParagraph"/>
              <w:spacing w:before="105" w:line="276" w:lineRule="auto"/>
              <w:ind w:left="403" w:right="298" w:hanging="94"/>
              <w:rPr>
                <w:sz w:val="24"/>
                <w:szCs w:val="24"/>
              </w:rPr>
            </w:pPr>
            <w:proofErr w:type="spellStart"/>
            <w:r w:rsidRPr="007323B4">
              <w:rPr>
                <w:sz w:val="24"/>
                <w:szCs w:val="24"/>
              </w:rPr>
              <w:lastRenderedPageBreak/>
              <w:t>Норативные</w:t>
            </w:r>
            <w:proofErr w:type="spellEnd"/>
            <w:r w:rsidRPr="007323B4">
              <w:rPr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документы</w:t>
            </w:r>
          </w:p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Локальные</w:t>
            </w:r>
            <w:r w:rsidRPr="00732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</w:p>
        </w:tc>
        <w:tc>
          <w:tcPr>
            <w:tcW w:w="332" w:type="pct"/>
          </w:tcPr>
          <w:p w:rsidR="00E3729D" w:rsidRPr="007323B4" w:rsidRDefault="008A1DA2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директора по УВР</w:t>
            </w:r>
          </w:p>
        </w:tc>
        <w:tc>
          <w:tcPr>
            <w:tcW w:w="489" w:type="pct"/>
          </w:tcPr>
          <w:p w:rsidR="00E3729D" w:rsidRPr="007323B4" w:rsidRDefault="008A1DA2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323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Pr="007323B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 обучения</w:t>
            </w:r>
          </w:p>
        </w:tc>
        <w:tc>
          <w:tcPr>
            <w:tcW w:w="418" w:type="pct"/>
          </w:tcPr>
          <w:p w:rsidR="00E3729D" w:rsidRPr="007323B4" w:rsidRDefault="008A1DA2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7323B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условий для</w:t>
            </w:r>
            <w:r w:rsidRPr="007323B4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</w:p>
        </w:tc>
      </w:tr>
    </w:tbl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7C3589" w:rsidRPr="007323B4" w:rsidSect="000F4E43">
          <w:headerReference w:type="default" r:id="rId12"/>
          <w:pgSz w:w="16838" w:h="11906" w:orient="landscape"/>
          <w:pgMar w:top="1134" w:right="851" w:bottom="567" w:left="1134" w:header="708" w:footer="708" w:gutter="0"/>
          <w:cols w:space="708"/>
          <w:titlePg/>
          <w:docGrid w:linePitch="360"/>
        </w:sectPr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Ожидаемые результаты реализации Программы развития (повышение, сохранение уровня).</w:t>
      </w: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8A" w:rsidRPr="007323B4" w:rsidRDefault="0001568A" w:rsidP="0053406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>1. . Повышение эффективности работы с одаренными детьми, улучшение их подготовки и мотивации к участию в олимпиадах и конкурсах.</w:t>
      </w:r>
    </w:p>
    <w:p w:rsidR="004F0756" w:rsidRPr="007323B4" w:rsidRDefault="0001568A" w:rsidP="0053406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2. Развитие творческих способностей обучающихся и раскрытие потенциала </w:t>
      </w:r>
      <w:proofErr w:type="gramStart"/>
      <w:r w:rsidR="004F0756" w:rsidRPr="007323B4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Pr="00732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0756" w:rsidRPr="007323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C3589" w:rsidRPr="007323B4" w:rsidRDefault="004F0756" w:rsidP="00534064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23B4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01568A" w:rsidRPr="007323B4">
        <w:rPr>
          <w:rFonts w:ascii="Times New Roman" w:hAnsi="Times New Roman" w:cs="Times New Roman"/>
          <w:color w:val="000000"/>
          <w:sz w:val="24"/>
          <w:szCs w:val="24"/>
        </w:rPr>
        <w:t>. Улучшение условий обучения детей с особыми потребностями —детей с ОВЗ и инвалидностью.</w:t>
      </w:r>
    </w:p>
    <w:p w:rsidR="004F0756" w:rsidRPr="007323B4" w:rsidRDefault="004F0756" w:rsidP="00534064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23B4">
        <w:rPr>
          <w:rFonts w:ascii="Times New Roman" w:hAnsi="Times New Roman" w:cs="Times New Roman"/>
          <w:sz w:val="24"/>
          <w:szCs w:val="24"/>
        </w:rPr>
        <w:t>4.Развитие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детской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одаренности,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7323B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7323B4">
        <w:rPr>
          <w:rFonts w:ascii="Times New Roman" w:hAnsi="Times New Roman" w:cs="Times New Roman"/>
          <w:sz w:val="24"/>
          <w:szCs w:val="24"/>
        </w:rPr>
        <w:t>,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и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компетентностей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обучающихся,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включая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развитие</w:t>
      </w:r>
      <w:r w:rsidRPr="007323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навыков</w:t>
      </w:r>
      <w:r w:rsidRPr="007323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XXI века</w:t>
      </w:r>
      <w:r w:rsidRPr="007323B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323B4">
        <w:rPr>
          <w:rFonts w:ascii="Times New Roman" w:hAnsi="Times New Roman" w:cs="Times New Roman"/>
          <w:sz w:val="24"/>
          <w:szCs w:val="24"/>
        </w:rPr>
        <w:t>и новой грамотности</w:t>
      </w:r>
    </w:p>
    <w:p w:rsidR="00767CD9" w:rsidRPr="007323B4" w:rsidRDefault="00767CD9" w:rsidP="00534064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7CD9" w:rsidRPr="007323B4" w:rsidRDefault="00767CD9" w:rsidP="00534064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67CD9" w:rsidRPr="007323B4" w:rsidRDefault="00767CD9" w:rsidP="00534064">
      <w:pPr>
        <w:pStyle w:val="aff1"/>
        <w:spacing w:before="8" w:line="276" w:lineRule="auto"/>
        <w:rPr>
          <w:b/>
        </w:rPr>
      </w:pPr>
      <w:r w:rsidRPr="007323B4">
        <w:rPr>
          <w:b/>
        </w:rPr>
        <w:t>6.Ожидаемые результаты реализации Программы развития</w:t>
      </w:r>
    </w:p>
    <w:p w:rsidR="00767CD9" w:rsidRPr="007323B4" w:rsidRDefault="00767CD9" w:rsidP="00534064">
      <w:pPr>
        <w:pStyle w:val="aff1"/>
        <w:spacing w:before="8" w:line="276" w:lineRule="auto"/>
        <w:rPr>
          <w:b/>
        </w:rPr>
      </w:pPr>
    </w:p>
    <w:p w:rsidR="00767CD9" w:rsidRPr="007323B4" w:rsidRDefault="00767CD9" w:rsidP="00534064">
      <w:pPr>
        <w:pStyle w:val="aff1"/>
        <w:spacing w:line="276" w:lineRule="auto"/>
        <w:ind w:right="402" w:firstLine="567"/>
        <w:jc w:val="both"/>
      </w:pPr>
    </w:p>
    <w:p w:rsidR="00767CD9" w:rsidRPr="007323B4" w:rsidRDefault="00767CD9" w:rsidP="00534064">
      <w:pPr>
        <w:pStyle w:val="aff1"/>
        <w:spacing w:line="276" w:lineRule="auto"/>
        <w:ind w:right="402" w:firstLine="567"/>
        <w:jc w:val="both"/>
      </w:pPr>
      <w:r w:rsidRPr="007323B4">
        <w:t xml:space="preserve">Успешная реализация Программы в 2024-2029 </w:t>
      </w:r>
      <w:proofErr w:type="spellStart"/>
      <w:r w:rsidRPr="007323B4">
        <w:t>гг</w:t>
      </w:r>
      <w:proofErr w:type="spellEnd"/>
      <w:r w:rsidRPr="007323B4">
        <w:t xml:space="preserve">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</w:t>
      </w:r>
      <w:r w:rsidRPr="007323B4">
        <w:rPr>
          <w:spacing w:val="1"/>
        </w:rPr>
        <w:t xml:space="preserve"> </w:t>
      </w:r>
      <w:r w:rsidRPr="007323B4">
        <w:t xml:space="preserve">развитие, </w:t>
      </w:r>
      <w:proofErr w:type="spellStart"/>
      <w:r w:rsidRPr="007323B4">
        <w:t>здоровьесбережение</w:t>
      </w:r>
      <w:proofErr w:type="spellEnd"/>
      <w:r w:rsidRPr="007323B4">
        <w:t>, направленной на совершенствование системы профессиональной</w:t>
      </w:r>
      <w:r w:rsidRPr="007323B4">
        <w:rPr>
          <w:spacing w:val="1"/>
        </w:rPr>
        <w:t xml:space="preserve"> </w:t>
      </w:r>
      <w:r w:rsidRPr="007323B4">
        <w:t>ориентации, воспитание патриотизма,</w:t>
      </w:r>
      <w:r w:rsidRPr="007323B4">
        <w:rPr>
          <w:spacing w:val="1"/>
        </w:rPr>
        <w:t xml:space="preserve"> </w:t>
      </w:r>
      <w:r w:rsidRPr="007323B4">
        <w:t>российской</w:t>
      </w:r>
      <w:r w:rsidRPr="007323B4">
        <w:rPr>
          <w:spacing w:val="1"/>
        </w:rPr>
        <w:t xml:space="preserve"> </w:t>
      </w:r>
      <w:r w:rsidRPr="007323B4">
        <w:t>гражданской</w:t>
      </w:r>
      <w:r w:rsidRPr="007323B4">
        <w:rPr>
          <w:spacing w:val="1"/>
        </w:rPr>
        <w:t xml:space="preserve"> </w:t>
      </w:r>
      <w:r w:rsidRPr="007323B4">
        <w:t>идентичности,</w:t>
      </w:r>
      <w:r w:rsidRPr="007323B4">
        <w:rPr>
          <w:spacing w:val="1"/>
        </w:rPr>
        <w:t xml:space="preserve"> </w:t>
      </w:r>
      <w:r w:rsidRPr="007323B4">
        <w:t>духовно-нравственной культуры на основе российских традиционных духовных и культурных ценностей</w:t>
      </w:r>
    </w:p>
    <w:p w:rsidR="00767CD9" w:rsidRPr="007323B4" w:rsidRDefault="00767CD9" w:rsidP="00534064">
      <w:pPr>
        <w:pStyle w:val="aff1"/>
        <w:spacing w:line="276" w:lineRule="auto"/>
        <w:ind w:right="400" w:firstLine="567"/>
        <w:jc w:val="both"/>
      </w:pPr>
      <w:r w:rsidRPr="007323B4">
        <w:t>В настоящей</w:t>
      </w:r>
      <w:r w:rsidRPr="007323B4">
        <w:rPr>
          <w:spacing w:val="1"/>
        </w:rPr>
        <w:t xml:space="preserve"> </w:t>
      </w:r>
      <w:r w:rsidRPr="007323B4">
        <w:t>программе</w:t>
      </w:r>
      <w:r w:rsidRPr="007323B4">
        <w:rPr>
          <w:spacing w:val="1"/>
        </w:rPr>
        <w:t xml:space="preserve"> </w:t>
      </w:r>
      <w:r w:rsidRPr="007323B4">
        <w:t>определены</w:t>
      </w:r>
      <w:r w:rsidRPr="007323B4">
        <w:rPr>
          <w:spacing w:val="1"/>
        </w:rPr>
        <w:t xml:space="preserve"> </w:t>
      </w:r>
      <w:r w:rsidRPr="007323B4">
        <w:t>ключевые</w:t>
      </w:r>
      <w:r w:rsidRPr="007323B4">
        <w:rPr>
          <w:spacing w:val="1"/>
        </w:rPr>
        <w:t xml:space="preserve"> </w:t>
      </w:r>
      <w:r w:rsidRPr="007323B4">
        <w:t>направления</w:t>
      </w:r>
      <w:r w:rsidRPr="007323B4">
        <w:rPr>
          <w:spacing w:val="1"/>
        </w:rPr>
        <w:t xml:space="preserve"> </w:t>
      </w:r>
      <w:r w:rsidRPr="007323B4">
        <w:t>совершенствования</w:t>
      </w:r>
      <w:r w:rsidRPr="007323B4">
        <w:rPr>
          <w:spacing w:val="1"/>
        </w:rPr>
        <w:t xml:space="preserve"> </w:t>
      </w:r>
      <w:r w:rsidRPr="007323B4">
        <w:t xml:space="preserve">процессов образования, </w:t>
      </w:r>
      <w:proofErr w:type="spellStart"/>
      <w:r w:rsidRPr="007323B4">
        <w:t>здоровьясбережения</w:t>
      </w:r>
      <w:proofErr w:type="spellEnd"/>
      <w:r w:rsidRPr="007323B4">
        <w:t xml:space="preserve"> и развития творческих способностей обучающихся,</w:t>
      </w:r>
      <w:r w:rsidRPr="007323B4">
        <w:rPr>
          <w:spacing w:val="1"/>
        </w:rPr>
        <w:t xml:space="preserve"> </w:t>
      </w:r>
      <w:r w:rsidRPr="007323B4">
        <w:t xml:space="preserve">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</w:t>
      </w:r>
      <w:proofErr w:type="spellStart"/>
      <w:r w:rsidRPr="007323B4">
        <w:t>Минпросвещения</w:t>
      </w:r>
      <w:proofErr w:type="spellEnd"/>
      <w:r w:rsidRPr="007323B4">
        <w:rPr>
          <w:spacing w:val="-1"/>
        </w:rPr>
        <w:t xml:space="preserve"> </w:t>
      </w:r>
      <w:r w:rsidRPr="007323B4">
        <w:t>России».</w:t>
      </w:r>
    </w:p>
    <w:p w:rsidR="00767CD9" w:rsidRPr="007323B4" w:rsidRDefault="00767CD9" w:rsidP="00534064">
      <w:pPr>
        <w:pStyle w:val="aff1"/>
        <w:spacing w:line="276" w:lineRule="auto"/>
        <w:ind w:right="403" w:firstLine="567"/>
        <w:jc w:val="both"/>
      </w:pPr>
      <w:r w:rsidRPr="007323B4"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</w:t>
      </w:r>
      <w:r w:rsidR="00DA17D7" w:rsidRPr="007323B4">
        <w:t>тия</w:t>
      </w:r>
    </w:p>
    <w:p w:rsidR="00457D6D" w:rsidRPr="007323B4" w:rsidRDefault="00457D6D" w:rsidP="00534064">
      <w:pPr>
        <w:pStyle w:val="aff1"/>
        <w:spacing w:line="276" w:lineRule="auto"/>
        <w:ind w:right="403" w:firstLine="567"/>
        <w:jc w:val="both"/>
      </w:pPr>
    </w:p>
    <w:p w:rsidR="00457D6D" w:rsidRPr="007323B4" w:rsidRDefault="00457D6D" w:rsidP="00534064">
      <w:pPr>
        <w:pStyle w:val="aff1"/>
        <w:spacing w:line="276" w:lineRule="auto"/>
        <w:ind w:right="403" w:firstLine="567"/>
        <w:jc w:val="both"/>
      </w:pPr>
    </w:p>
    <w:p w:rsidR="00457D6D" w:rsidRPr="007323B4" w:rsidRDefault="00457D6D" w:rsidP="00534064">
      <w:pPr>
        <w:pStyle w:val="aff1"/>
        <w:spacing w:line="276" w:lineRule="auto"/>
        <w:ind w:right="403" w:firstLine="567"/>
        <w:jc w:val="both"/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t>7. Критерии и показатели оценки реализации Программы развития.</w:t>
      </w:r>
    </w:p>
    <w:p w:rsidR="00E3729D" w:rsidRPr="007323B4" w:rsidRDefault="00E3729D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="00E3729D" w:rsidRPr="007323B4" w:rsidTr="00EE692C">
        <w:tc>
          <w:tcPr>
            <w:tcW w:w="1488" w:type="pct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5D48DC" w:rsidRPr="007323B4" w:rsidTr="00457D6D">
        <w:tc>
          <w:tcPr>
            <w:tcW w:w="1488" w:type="pct"/>
          </w:tcPr>
          <w:p w:rsidR="005D48DC" w:rsidRPr="007323B4" w:rsidRDefault="00DA17D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547852" w:rsidRPr="007323B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этапов Всероссийской олимпиады школьников (региональный этап)</w:t>
            </w:r>
          </w:p>
        </w:tc>
        <w:tc>
          <w:tcPr>
            <w:tcW w:w="1488" w:type="pct"/>
          </w:tcPr>
          <w:p w:rsidR="005D48DC" w:rsidRPr="007323B4" w:rsidRDefault="001E558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Появление </w:t>
            </w:r>
            <w:r w:rsidR="00547852" w:rsidRPr="007323B4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этапа </w:t>
            </w:r>
          </w:p>
        </w:tc>
        <w:tc>
          <w:tcPr>
            <w:tcW w:w="2024" w:type="pct"/>
          </w:tcPr>
          <w:p w:rsidR="005D48DC" w:rsidRPr="007323B4" w:rsidRDefault="00DA17D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2-3 </w:t>
            </w:r>
            <w:r w:rsidR="00E56271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участника</w:t>
            </w: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56271" w:rsidRPr="007323B4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олимпиады школьников</w:t>
            </w:r>
            <w:r w:rsidR="00E56271"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региональном уровне</w:t>
            </w:r>
          </w:p>
        </w:tc>
      </w:tr>
      <w:tr w:rsidR="00DA17D7" w:rsidRPr="007323B4" w:rsidTr="00457D6D">
        <w:tc>
          <w:tcPr>
            <w:tcW w:w="1488" w:type="pct"/>
          </w:tcPr>
          <w:p w:rsidR="00DA17D7" w:rsidRPr="007323B4" w:rsidRDefault="00DA17D7" w:rsidP="00534064">
            <w:pPr>
              <w:pStyle w:val="TableParagraph"/>
              <w:tabs>
                <w:tab w:val="left" w:pos="1422"/>
                <w:tab w:val="left" w:pos="2209"/>
                <w:tab w:val="left" w:pos="2684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Добиться</w:t>
            </w:r>
            <w:r w:rsidRPr="007323B4">
              <w:rPr>
                <w:sz w:val="24"/>
                <w:szCs w:val="24"/>
              </w:rPr>
              <w:tab/>
              <w:t>20%</w:t>
            </w:r>
            <w:r w:rsidRPr="007323B4">
              <w:rPr>
                <w:sz w:val="24"/>
                <w:szCs w:val="24"/>
              </w:rPr>
              <w:tab/>
              <w:t>и</w:t>
            </w:r>
            <w:r w:rsidRPr="007323B4">
              <w:rPr>
                <w:sz w:val="24"/>
                <w:szCs w:val="24"/>
              </w:rPr>
              <w:tab/>
              <w:t>более</w:t>
            </w:r>
          </w:p>
          <w:p w:rsidR="00DA17D7" w:rsidRPr="007323B4" w:rsidRDefault="00DA17D7" w:rsidP="00534064">
            <w:pPr>
              <w:pStyle w:val="TableParagraph"/>
              <w:spacing w:before="43" w:line="276" w:lineRule="auto"/>
              <w:ind w:left="108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школьников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со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знаком</w:t>
            </w:r>
            <w:r w:rsidRPr="007323B4">
              <w:rPr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«ГТО»</w:t>
            </w:r>
          </w:p>
        </w:tc>
        <w:tc>
          <w:tcPr>
            <w:tcW w:w="1488" w:type="pct"/>
          </w:tcPr>
          <w:p w:rsidR="00DA17D7" w:rsidRPr="007323B4" w:rsidRDefault="00DA17D7" w:rsidP="00534064">
            <w:pPr>
              <w:pStyle w:val="TableParagraph"/>
              <w:tabs>
                <w:tab w:val="left" w:pos="759"/>
                <w:tab w:val="left" w:pos="1102"/>
                <w:tab w:val="left" w:pos="1891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20%</w:t>
            </w:r>
            <w:r w:rsidRPr="007323B4">
              <w:rPr>
                <w:sz w:val="24"/>
                <w:szCs w:val="24"/>
              </w:rPr>
              <w:tab/>
              <w:t>и</w:t>
            </w:r>
            <w:r w:rsidRPr="007323B4">
              <w:rPr>
                <w:sz w:val="24"/>
                <w:szCs w:val="24"/>
              </w:rPr>
              <w:tab/>
              <w:t>более</w:t>
            </w:r>
            <w:r w:rsidRPr="007323B4">
              <w:rPr>
                <w:sz w:val="24"/>
                <w:szCs w:val="24"/>
              </w:rPr>
              <w:tab/>
              <w:t>школьников</w:t>
            </w:r>
          </w:p>
          <w:p w:rsidR="00DA17D7" w:rsidRPr="007323B4" w:rsidRDefault="00DA17D7" w:rsidP="00534064">
            <w:pPr>
              <w:pStyle w:val="TableParagraph"/>
              <w:spacing w:before="43" w:line="276" w:lineRule="auto"/>
              <w:ind w:left="107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имеют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знак «ГТО»</w:t>
            </w:r>
          </w:p>
        </w:tc>
        <w:tc>
          <w:tcPr>
            <w:tcW w:w="2024" w:type="pct"/>
          </w:tcPr>
          <w:p w:rsidR="00DA17D7" w:rsidRPr="007323B4" w:rsidRDefault="00DA17D7" w:rsidP="00534064">
            <w:pPr>
              <w:pStyle w:val="TableParagraph"/>
              <w:tabs>
                <w:tab w:val="left" w:pos="725"/>
              </w:tabs>
              <w:spacing w:line="276" w:lineRule="auto"/>
              <w:ind w:left="106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2-3</w:t>
            </w:r>
            <w:r w:rsidRPr="007323B4">
              <w:rPr>
                <w:sz w:val="24"/>
                <w:szCs w:val="24"/>
              </w:rPr>
              <w:tab/>
              <w:t>учеников</w:t>
            </w:r>
            <w:r w:rsidRPr="007323B4">
              <w:rPr>
                <w:spacing w:val="27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в</w:t>
            </w:r>
            <w:r w:rsidRPr="007323B4">
              <w:rPr>
                <w:spacing w:val="85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каждом</w:t>
            </w:r>
            <w:r w:rsidRPr="007323B4">
              <w:rPr>
                <w:spacing w:val="84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классе</w:t>
            </w:r>
          </w:p>
          <w:p w:rsidR="00DA17D7" w:rsidRPr="007323B4" w:rsidRDefault="00DA17D7" w:rsidP="00534064">
            <w:pPr>
              <w:pStyle w:val="TableParagraph"/>
              <w:spacing w:before="43" w:line="276" w:lineRule="auto"/>
              <w:ind w:left="106"/>
              <w:rPr>
                <w:sz w:val="24"/>
                <w:szCs w:val="24"/>
              </w:rPr>
            </w:pPr>
            <w:r w:rsidRPr="007323B4">
              <w:rPr>
                <w:sz w:val="24"/>
                <w:szCs w:val="24"/>
              </w:rPr>
              <w:t>имеют</w:t>
            </w:r>
            <w:r w:rsidRPr="007323B4">
              <w:rPr>
                <w:spacing w:val="-3"/>
                <w:sz w:val="24"/>
                <w:szCs w:val="24"/>
              </w:rPr>
              <w:t xml:space="preserve"> </w:t>
            </w:r>
            <w:r w:rsidRPr="007323B4">
              <w:rPr>
                <w:sz w:val="24"/>
                <w:szCs w:val="24"/>
              </w:rPr>
              <w:t>знак «ГТО»</w:t>
            </w:r>
          </w:p>
        </w:tc>
      </w:tr>
      <w:tr w:rsidR="005D48DC" w:rsidRPr="007323B4" w:rsidTr="00457D6D">
        <w:tc>
          <w:tcPr>
            <w:tcW w:w="1488" w:type="pct"/>
          </w:tcPr>
          <w:p w:rsidR="005D48DC" w:rsidRPr="007323B4" w:rsidRDefault="001E558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Открытие школьного хора</w:t>
            </w:r>
          </w:p>
        </w:tc>
        <w:tc>
          <w:tcPr>
            <w:tcW w:w="1488" w:type="pct"/>
          </w:tcPr>
          <w:p w:rsidR="005D48DC" w:rsidRPr="007323B4" w:rsidRDefault="005D48DC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качественного повышения </w:t>
            </w:r>
            <w:r w:rsidR="0019648B"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творческого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всех этапах школьного воспитания и обучения</w:t>
            </w:r>
          </w:p>
        </w:tc>
        <w:tc>
          <w:tcPr>
            <w:tcW w:w="2024" w:type="pct"/>
          </w:tcPr>
          <w:p w:rsidR="005D48DC" w:rsidRPr="007323B4" w:rsidRDefault="0019648B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15% учащихся занимаются в школьном хоре</w:t>
            </w:r>
          </w:p>
        </w:tc>
      </w:tr>
      <w:tr w:rsidR="00E3729D" w:rsidRPr="007323B4" w:rsidTr="00EE692C">
        <w:tc>
          <w:tcPr>
            <w:tcW w:w="1488" w:type="pct"/>
          </w:tcPr>
          <w:p w:rsidR="00E3729D" w:rsidRPr="007323B4" w:rsidRDefault="001E558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дефицита кадров</w:t>
            </w:r>
          </w:p>
        </w:tc>
        <w:tc>
          <w:tcPr>
            <w:tcW w:w="1488" w:type="pct"/>
          </w:tcPr>
          <w:p w:rsidR="001E5580" w:rsidRPr="007323B4" w:rsidRDefault="001E5580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Привлечения логопеда с помощью сетевого взаимодействия либо подготовки из имеющихся кадров</w:t>
            </w:r>
          </w:p>
          <w:p w:rsidR="00E3729D" w:rsidRPr="007323B4" w:rsidRDefault="00E3729D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323B4" w:rsidRDefault="00FB7F25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Закрытие вакансии учитель-логопед</w:t>
            </w:r>
          </w:p>
        </w:tc>
      </w:tr>
    </w:tbl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21330C" w:rsidRPr="007323B4" w:rsidSect="0021330C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330C" w:rsidRPr="007323B4" w:rsidRDefault="0021330C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7D6D" w:rsidRPr="007323B4" w:rsidRDefault="00457D6D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t>Управленческие решения/программы/</w:t>
      </w:r>
      <w:proofErr w:type="spellStart"/>
      <w:r w:rsidRPr="007323B4">
        <w:rPr>
          <w:rFonts w:ascii="Times New Roman" w:hAnsi="Times New Roman" w:cs="Times New Roman"/>
          <w:b/>
          <w:bCs/>
          <w:sz w:val="24"/>
          <w:szCs w:val="24"/>
        </w:rPr>
        <w:t>подпроекты</w:t>
      </w:r>
      <w:proofErr w:type="spellEnd"/>
      <w:r w:rsidRPr="007323B4">
        <w:rPr>
          <w:rFonts w:ascii="Times New Roman" w:hAnsi="Times New Roman" w:cs="Times New Roman"/>
          <w:b/>
          <w:bCs/>
          <w:sz w:val="24"/>
          <w:szCs w:val="24"/>
        </w:rPr>
        <w:t>/проекты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741"/>
        <w:gridCol w:w="4275"/>
        <w:gridCol w:w="5173"/>
        <w:gridCol w:w="2937"/>
      </w:tblGrid>
      <w:tr w:rsidR="0021330C" w:rsidRPr="007323B4" w:rsidTr="009E5630">
        <w:trPr>
          <w:trHeight w:val="660"/>
        </w:trPr>
        <w:tc>
          <w:tcPr>
            <w:tcW w:w="2741" w:type="dxa"/>
            <w:vMerge w:val="restart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Разработка, реализация локальных </w:t>
            </w:r>
            <w:proofErr w:type="spellStart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проектов,подпрограмм</w:t>
            </w:r>
            <w:proofErr w:type="spellEnd"/>
          </w:p>
        </w:tc>
        <w:tc>
          <w:tcPr>
            <w:tcW w:w="4275" w:type="dxa"/>
            <w:vMerge w:val="restart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 2023 года (действующие </w:t>
            </w:r>
            <w:proofErr w:type="spellStart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программы,подпрограммы,проекты</w:t>
            </w:r>
            <w:proofErr w:type="spellEnd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551" w:type="dxa"/>
            <w:gridSpan w:val="2"/>
            <w:tcBorders>
              <w:bottom w:val="single" w:sz="4" w:space="0" w:color="auto"/>
            </w:tcBorders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формируемой программы развития (2024-2029 гг.)</w:t>
            </w:r>
          </w:p>
        </w:tc>
      </w:tr>
      <w:tr w:rsidR="0021330C" w:rsidRPr="007323B4" w:rsidTr="0021330C">
        <w:trPr>
          <w:trHeight w:val="600"/>
        </w:trPr>
        <w:tc>
          <w:tcPr>
            <w:tcW w:w="2741" w:type="dxa"/>
            <w:vMerge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75" w:type="dxa"/>
            <w:vMerge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1" w:type="dxa"/>
            <w:tcBorders>
              <w:top w:val="single" w:sz="4" w:space="0" w:color="auto"/>
            </w:tcBorders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Вовлеченность/участие в </w:t>
            </w:r>
            <w:proofErr w:type="spellStart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федеральных,региональных,муниципальных</w:t>
            </w:r>
            <w:proofErr w:type="spellEnd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программ,подпрограмм,проектов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7D6D" w:rsidRPr="007323B4" w:rsidTr="0021330C">
        <w:tc>
          <w:tcPr>
            <w:tcW w:w="2741" w:type="dxa"/>
          </w:tcPr>
          <w:p w:rsidR="00457D6D" w:rsidRPr="007323B4" w:rsidRDefault="00457D6D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</w:p>
        </w:tc>
        <w:tc>
          <w:tcPr>
            <w:tcW w:w="4275" w:type="dxa"/>
          </w:tcPr>
          <w:p w:rsidR="00457D6D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Образовательная программа</w:t>
            </w:r>
          </w:p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«Современная школа»</w:t>
            </w:r>
          </w:p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«Успех каждого ребенка»</w:t>
            </w:r>
          </w:p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«Цифровая образовательная среда»</w:t>
            </w:r>
          </w:p>
        </w:tc>
        <w:tc>
          <w:tcPr>
            <w:tcW w:w="429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«Современная школа»</w:t>
            </w:r>
          </w:p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«Успех каждого ребенка»</w:t>
            </w:r>
          </w:p>
          <w:p w:rsidR="00457D6D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«Цифровая образовательная среда»</w:t>
            </w:r>
          </w:p>
        </w:tc>
        <w:tc>
          <w:tcPr>
            <w:tcW w:w="3260" w:type="dxa"/>
          </w:tcPr>
          <w:p w:rsidR="00457D6D" w:rsidRPr="007323B4" w:rsidRDefault="00381B7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-Образовательная программа (актуализация)</w:t>
            </w:r>
          </w:p>
        </w:tc>
      </w:tr>
      <w:tr w:rsidR="0021330C" w:rsidRPr="007323B4" w:rsidTr="0021330C">
        <w:tc>
          <w:tcPr>
            <w:tcW w:w="274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</w:t>
            </w:r>
          </w:p>
        </w:tc>
        <w:tc>
          <w:tcPr>
            <w:tcW w:w="4275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429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1330C" w:rsidRPr="007323B4" w:rsidRDefault="00381B7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«Энергия спорта(разработка, введение в действие</w:t>
            </w:r>
          </w:p>
        </w:tc>
      </w:tr>
      <w:tr w:rsidR="00457D6D" w:rsidRPr="007323B4" w:rsidTr="0021330C">
        <w:tc>
          <w:tcPr>
            <w:tcW w:w="2741" w:type="dxa"/>
          </w:tcPr>
          <w:p w:rsidR="00457D6D" w:rsidRPr="007323B4" w:rsidRDefault="00457D6D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Творчество</w:t>
            </w:r>
          </w:p>
        </w:tc>
        <w:tc>
          <w:tcPr>
            <w:tcW w:w="4275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«Успех каждого ребенка»</w:t>
            </w:r>
          </w:p>
          <w:p w:rsidR="00457D6D" w:rsidRPr="007323B4" w:rsidRDefault="00457D6D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9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проект «Успех каждого ребенка»</w:t>
            </w:r>
          </w:p>
          <w:p w:rsidR="00457D6D" w:rsidRPr="007323B4" w:rsidRDefault="00457D6D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457D6D" w:rsidRPr="007323B4" w:rsidRDefault="00381B7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«Одежда сцены для школьного актового зала» (</w:t>
            </w:r>
            <w:proofErr w:type="spellStart"/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разработка,введение</w:t>
            </w:r>
            <w:proofErr w:type="spellEnd"/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действие)</w:t>
            </w:r>
          </w:p>
        </w:tc>
      </w:tr>
      <w:tr w:rsidR="0021330C" w:rsidRPr="007323B4" w:rsidTr="0021330C">
        <w:tc>
          <w:tcPr>
            <w:tcW w:w="274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Школьный климат</w:t>
            </w:r>
          </w:p>
        </w:tc>
        <w:tc>
          <w:tcPr>
            <w:tcW w:w="4275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основной деятельности</w:t>
            </w:r>
          </w:p>
        </w:tc>
        <w:tc>
          <w:tcPr>
            <w:tcW w:w="4291" w:type="dxa"/>
          </w:tcPr>
          <w:p w:rsidR="0021330C" w:rsidRPr="007323B4" w:rsidRDefault="0021330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260" w:type="dxa"/>
          </w:tcPr>
          <w:p w:rsidR="0021330C" w:rsidRPr="007323B4" w:rsidRDefault="00381B7C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мероприятий дорожной карты</w:t>
            </w:r>
          </w:p>
        </w:tc>
      </w:tr>
    </w:tbl>
    <w:p w:rsidR="00457D6D" w:rsidRPr="007323B4" w:rsidRDefault="00457D6D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457D6D" w:rsidRPr="007323B4" w:rsidSect="0021330C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3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8. Дорожная карта реализации Программы развития. </w:t>
      </w:r>
    </w:p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428"/>
        <w:gridCol w:w="1899"/>
        <w:gridCol w:w="1699"/>
        <w:gridCol w:w="2108"/>
        <w:gridCol w:w="1985"/>
        <w:gridCol w:w="1854"/>
        <w:gridCol w:w="2153"/>
      </w:tblGrid>
      <w:tr w:rsidR="000560F8" w:rsidRPr="007323B4" w:rsidTr="00845811">
        <w:trPr>
          <w:trHeight w:val="20"/>
        </w:trPr>
        <w:tc>
          <w:tcPr>
            <w:tcW w:w="1116" w:type="pct"/>
            <w:vAlign w:val="center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00" w:type="pct"/>
            <w:gridSpan w:val="2"/>
            <w:vAlign w:val="center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16" w:type="pct"/>
            <w:vAlign w:val="center"/>
          </w:tcPr>
          <w:p w:rsidR="007C3589" w:rsidRPr="007323B4" w:rsidRDefault="007C3589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19" w:type="pct"/>
            <w:vAlign w:val="center"/>
          </w:tcPr>
          <w:p w:rsidR="007C3589" w:rsidRPr="007323B4" w:rsidRDefault="007C3589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33" w:type="pct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pct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дд.мм.гг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02" w:type="pct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47" w:type="pct"/>
          </w:tcPr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16" w:type="pct"/>
          </w:tcPr>
          <w:p w:rsidR="007C3589" w:rsidRPr="007323B4" w:rsidRDefault="007C358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9" w:type="pct"/>
          </w:tcPr>
          <w:p w:rsidR="007C3589" w:rsidRPr="007323B4" w:rsidRDefault="007C358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3589" w:rsidRPr="007323B4" w:rsidTr="00845811">
        <w:trPr>
          <w:trHeight w:val="20"/>
        </w:trPr>
        <w:tc>
          <w:tcPr>
            <w:tcW w:w="3665" w:type="pct"/>
            <w:gridSpan w:val="5"/>
            <w:vAlign w:val="center"/>
          </w:tcPr>
          <w:p w:rsidR="00D97FE9" w:rsidRPr="007323B4" w:rsidRDefault="00E56271" w:rsidP="00534064">
            <w:pPr>
              <w:widowControl w:val="0"/>
              <w:spacing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Магистральное направление «Знание»</w:t>
            </w:r>
          </w:p>
          <w:p w:rsidR="00D97FE9" w:rsidRPr="007323B4" w:rsidRDefault="00D97FE9" w:rsidP="00534064">
            <w:pPr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Наличие участников Всероссийской олимпиады школьников (региональный этап)</w:t>
            </w:r>
          </w:p>
          <w:p w:rsidR="007C3589" w:rsidRPr="007323B4" w:rsidRDefault="007C358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pct"/>
            <w:gridSpan w:val="2"/>
            <w:vAlign w:val="center"/>
          </w:tcPr>
          <w:p w:rsidR="007C3589" w:rsidRPr="007323B4" w:rsidRDefault="007C3589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7C3589" w:rsidRPr="007323B4" w:rsidRDefault="00C618DE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системы работы с одаренными детьми, включающую выявление, поддержку и сопровождение, развитие интеллектуальной  одаренности</w:t>
            </w:r>
          </w:p>
        </w:tc>
        <w:tc>
          <w:tcPr>
            <w:tcW w:w="633" w:type="pct"/>
          </w:tcPr>
          <w:p w:rsidR="007C3589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2025 года</w:t>
            </w:r>
          </w:p>
        </w:tc>
        <w:tc>
          <w:tcPr>
            <w:tcW w:w="567" w:type="pct"/>
          </w:tcPr>
          <w:p w:rsidR="007C3589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2025</w:t>
            </w:r>
          </w:p>
        </w:tc>
        <w:tc>
          <w:tcPr>
            <w:tcW w:w="702" w:type="pct"/>
          </w:tcPr>
          <w:p w:rsidR="007C3589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:rsidR="007C3589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616" w:type="pct"/>
          </w:tcPr>
          <w:p w:rsidR="007C3589" w:rsidRPr="007323B4" w:rsidRDefault="00D97FE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19" w:type="pct"/>
          </w:tcPr>
          <w:p w:rsidR="007C3589" w:rsidRPr="007323B4" w:rsidRDefault="00D97FE9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547852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и интереса обучающихся к участию в олимпиадном движении</w:t>
            </w:r>
          </w:p>
        </w:tc>
        <w:tc>
          <w:tcPr>
            <w:tcW w:w="633" w:type="pct"/>
          </w:tcPr>
          <w:p w:rsidR="00547852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547852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547852" w:rsidRPr="007323B4" w:rsidRDefault="00D97FE9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547852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работы программы</w:t>
            </w:r>
          </w:p>
        </w:tc>
        <w:tc>
          <w:tcPr>
            <w:tcW w:w="616" w:type="pct"/>
          </w:tcPr>
          <w:p w:rsidR="00547852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547852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Организация систематической подготовки обучающихся к участию в олимпиадном движении на всех уровнях от школьного до регионального.</w:t>
            </w:r>
          </w:p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мотивации и интереса обучающихся к участию в школьном туре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ВСОШ</w:t>
            </w: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Повышение участников олимпиадного 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Анализ результатов школьного этапа ВСОШ, прогнозирование результатов  муниципального /регионального</w:t>
            </w: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 по итогам олимпиады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</w:t>
            </w: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2025 года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2025 года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Создание системы мер морального и материального стимулирования обучающихся,  в участвующих в олимпиадном движении</w:t>
            </w: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2025 года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 течении 2025 года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Рабочая группа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Обеспечение  индивидуальной подготовки обучающихся в муниципальном/ региональном/заключительном  этапе ВСОШ</w:t>
            </w:r>
          </w:p>
        </w:tc>
        <w:tc>
          <w:tcPr>
            <w:tcW w:w="633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олимпиадного движения на 10%</w:t>
            </w:r>
          </w:p>
        </w:tc>
        <w:tc>
          <w:tcPr>
            <w:tcW w:w="647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Аналитическая справка по итогам олимпиады</w:t>
            </w:r>
          </w:p>
        </w:tc>
        <w:tc>
          <w:tcPr>
            <w:tcW w:w="616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9E5630" w:rsidRPr="007323B4" w:rsidRDefault="009E56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</w:t>
            </w:r>
          </w:p>
        </w:tc>
        <w:tc>
          <w:tcPr>
            <w:tcW w:w="633" w:type="pct"/>
          </w:tcPr>
          <w:p w:rsidR="00EF5421" w:rsidRPr="007323B4" w:rsidRDefault="00EF5421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EF5421" w:rsidRPr="007323B4" w:rsidRDefault="00EF5421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курсовой подготовки среди учителей на 5 %</w:t>
            </w:r>
          </w:p>
        </w:tc>
        <w:tc>
          <w:tcPr>
            <w:tcW w:w="647" w:type="pct"/>
          </w:tcPr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616" w:type="pct"/>
          </w:tcPr>
          <w:p w:rsidR="00EF5421" w:rsidRPr="007323B4" w:rsidRDefault="00EF542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EF5421" w:rsidRPr="007323B4" w:rsidRDefault="00EF542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Заметистиель</w:t>
            </w:r>
            <w:proofErr w:type="spellEnd"/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EF5421" w:rsidRPr="007323B4" w:rsidRDefault="00EF5421" w:rsidP="00534064">
            <w:pPr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EF5421" w:rsidRPr="007323B4" w:rsidRDefault="00EF5421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567" w:type="pct"/>
          </w:tcPr>
          <w:p w:rsidR="00EF5421" w:rsidRPr="007323B4" w:rsidRDefault="00EF5421" w:rsidP="0053406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2024-2029</w:t>
            </w:r>
          </w:p>
        </w:tc>
        <w:tc>
          <w:tcPr>
            <w:tcW w:w="702" w:type="pct"/>
          </w:tcPr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Повышение участников курсовой подготовки среди учителей на 5 %</w:t>
            </w:r>
          </w:p>
        </w:tc>
        <w:tc>
          <w:tcPr>
            <w:tcW w:w="647" w:type="pct"/>
          </w:tcPr>
          <w:p w:rsidR="00EF5421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Прохождение курсовой подготовки</w:t>
            </w:r>
          </w:p>
        </w:tc>
        <w:tc>
          <w:tcPr>
            <w:tcW w:w="616" w:type="pct"/>
          </w:tcPr>
          <w:p w:rsidR="00EF5421" w:rsidRPr="007323B4" w:rsidRDefault="00EF542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719" w:type="pct"/>
          </w:tcPr>
          <w:p w:rsidR="00EF5421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9E5630" w:rsidRPr="007323B4" w:rsidRDefault="009E56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  <w:tc>
          <w:tcPr>
            <w:tcW w:w="633" w:type="pct"/>
          </w:tcPr>
          <w:p w:rsidR="009E5630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567" w:type="pct"/>
          </w:tcPr>
          <w:p w:rsidR="009E5630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702" w:type="pct"/>
          </w:tcPr>
          <w:p w:rsidR="009E5630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47" w:type="pct"/>
          </w:tcPr>
          <w:p w:rsidR="009E5630" w:rsidRPr="007323B4" w:rsidRDefault="00EF542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говор</w:t>
            </w:r>
          </w:p>
        </w:tc>
        <w:tc>
          <w:tcPr>
            <w:tcW w:w="616" w:type="pct"/>
          </w:tcPr>
          <w:p w:rsidR="009E5630" w:rsidRPr="007323B4" w:rsidRDefault="007323B4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9E5630" w:rsidRPr="007323B4" w:rsidRDefault="00EF542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EF5421" w:rsidRPr="007323B4" w:rsidTr="00EF5421">
        <w:trPr>
          <w:trHeight w:val="20"/>
        </w:trPr>
        <w:tc>
          <w:tcPr>
            <w:tcW w:w="5000" w:type="pct"/>
            <w:gridSpan w:val="7"/>
          </w:tcPr>
          <w:p w:rsidR="00EF5421" w:rsidRPr="007323B4" w:rsidRDefault="007323B4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r w:rsidRPr="007323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«ГТО» </w:t>
            </w:r>
            <w:r w:rsidRPr="007323B4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«Здоровье»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7323B4" w:rsidRPr="007323B4" w:rsidRDefault="007323B4" w:rsidP="00534064">
            <w:pPr>
              <w:adjustRightInd w:val="0"/>
              <w:snapToGri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Проектирование и внедрение индивидуальных маршрутов подготовки учеников к участию в испытаниях </w:t>
            </w:r>
            <w:proofErr w:type="gramStart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получению</w:t>
            </w:r>
            <w:proofErr w:type="gramEnd"/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 отличия ВФСК «ГТО».</w:t>
            </w:r>
          </w:p>
          <w:p w:rsidR="007323B4" w:rsidRPr="007323B4" w:rsidRDefault="007323B4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</w:tcPr>
          <w:p w:rsidR="007323B4" w:rsidRPr="007323B4" w:rsidRDefault="007323B4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567" w:type="pct"/>
          </w:tcPr>
          <w:p w:rsidR="007323B4" w:rsidRPr="007323B4" w:rsidRDefault="007323B4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702" w:type="pct"/>
          </w:tcPr>
          <w:p w:rsidR="007323B4" w:rsidRPr="00A20497" w:rsidRDefault="007323B4" w:rsidP="00534064">
            <w:pPr>
              <w:pStyle w:val="TableParagraph"/>
              <w:spacing w:line="276" w:lineRule="auto"/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</w:t>
            </w:r>
            <w:r w:rsidRPr="00A20497">
              <w:rPr>
                <w:sz w:val="24"/>
                <w:szCs w:val="24"/>
              </w:rPr>
              <w:t xml:space="preserve"> 20% и</w:t>
            </w:r>
            <w:r w:rsidRPr="00A20497">
              <w:rPr>
                <w:spacing w:val="-37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более</w:t>
            </w:r>
            <w:r w:rsidRPr="00A20497">
              <w:rPr>
                <w:spacing w:val="1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школьников</w:t>
            </w:r>
            <w:r w:rsidRPr="00A20497">
              <w:rPr>
                <w:spacing w:val="-1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со</w:t>
            </w:r>
          </w:p>
          <w:p w:rsidR="007323B4" w:rsidRPr="007323B4" w:rsidRDefault="007323B4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497">
              <w:rPr>
                <w:sz w:val="24"/>
                <w:szCs w:val="24"/>
              </w:rPr>
              <w:t>знаком</w:t>
            </w:r>
            <w:r w:rsidRPr="00A20497">
              <w:rPr>
                <w:spacing w:val="-7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«ГТО»</w:t>
            </w:r>
          </w:p>
        </w:tc>
        <w:tc>
          <w:tcPr>
            <w:tcW w:w="647" w:type="pct"/>
          </w:tcPr>
          <w:p w:rsidR="007323B4" w:rsidRPr="00845811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Индивидуальные маршруты учащихся</w:t>
            </w:r>
          </w:p>
        </w:tc>
        <w:tc>
          <w:tcPr>
            <w:tcW w:w="616" w:type="pct"/>
          </w:tcPr>
          <w:p w:rsidR="007323B4" w:rsidRPr="00845811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физкультуры</w:t>
            </w:r>
          </w:p>
        </w:tc>
        <w:tc>
          <w:tcPr>
            <w:tcW w:w="719" w:type="pct"/>
          </w:tcPr>
          <w:p w:rsidR="007323B4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мер морального и материального стимулирования педагогов</w:t>
            </w:r>
          </w:p>
        </w:tc>
        <w:tc>
          <w:tcPr>
            <w:tcW w:w="633" w:type="pct"/>
          </w:tcPr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567" w:type="pct"/>
          </w:tcPr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702" w:type="pct"/>
          </w:tcPr>
          <w:p w:rsidR="00845811" w:rsidRPr="00A20497" w:rsidRDefault="00845811" w:rsidP="00534064">
            <w:pPr>
              <w:pStyle w:val="TableParagraph"/>
              <w:spacing w:line="276" w:lineRule="auto"/>
              <w:ind w:left="170" w:right="1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на</w:t>
            </w:r>
            <w:r w:rsidRPr="00A20497">
              <w:rPr>
                <w:sz w:val="24"/>
                <w:szCs w:val="24"/>
              </w:rPr>
              <w:t xml:space="preserve"> 20% и</w:t>
            </w:r>
            <w:r w:rsidRPr="00A20497">
              <w:rPr>
                <w:spacing w:val="-37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более</w:t>
            </w:r>
            <w:r w:rsidRPr="00A20497">
              <w:rPr>
                <w:spacing w:val="1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школьников</w:t>
            </w:r>
            <w:r w:rsidRPr="00A20497">
              <w:rPr>
                <w:spacing w:val="-1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со</w:t>
            </w:r>
          </w:p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20497">
              <w:rPr>
                <w:sz w:val="24"/>
                <w:szCs w:val="24"/>
              </w:rPr>
              <w:t>знаком</w:t>
            </w:r>
            <w:r w:rsidRPr="00A20497">
              <w:rPr>
                <w:spacing w:val="-7"/>
                <w:sz w:val="24"/>
                <w:szCs w:val="24"/>
              </w:rPr>
              <w:t xml:space="preserve"> </w:t>
            </w:r>
            <w:r w:rsidRPr="00A20497">
              <w:rPr>
                <w:sz w:val="24"/>
                <w:szCs w:val="24"/>
              </w:rPr>
              <w:t>«ГТО»</w:t>
            </w:r>
          </w:p>
        </w:tc>
        <w:tc>
          <w:tcPr>
            <w:tcW w:w="647" w:type="pct"/>
          </w:tcPr>
          <w:p w:rsidR="00845811" w:rsidRPr="00845811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616" w:type="pct"/>
          </w:tcPr>
          <w:p w:rsidR="00845811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845811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845811" w:rsidRPr="00A20497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04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 мер морального стимулирования учеников к участию в подготовке, испытаниях и получению знака отличия ВФСК «ГТО».</w:t>
            </w:r>
          </w:p>
        </w:tc>
        <w:tc>
          <w:tcPr>
            <w:tcW w:w="633" w:type="pct"/>
          </w:tcPr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567" w:type="pct"/>
          </w:tcPr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702" w:type="pct"/>
          </w:tcPr>
          <w:p w:rsidR="00845811" w:rsidRPr="00845811" w:rsidRDefault="00845811" w:rsidP="00534064">
            <w:pPr>
              <w:pStyle w:val="TableParagraph"/>
              <w:spacing w:line="276" w:lineRule="auto"/>
              <w:ind w:left="170" w:right="166"/>
              <w:jc w:val="center"/>
              <w:rPr>
                <w:sz w:val="24"/>
                <w:szCs w:val="24"/>
              </w:rPr>
            </w:pPr>
            <w:r w:rsidRPr="00845811">
              <w:rPr>
                <w:sz w:val="24"/>
                <w:szCs w:val="24"/>
              </w:rPr>
              <w:t>Повышение на 20% и</w:t>
            </w:r>
            <w:r w:rsidRPr="00845811">
              <w:rPr>
                <w:spacing w:val="-37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более</w:t>
            </w:r>
            <w:r w:rsidRPr="00845811">
              <w:rPr>
                <w:spacing w:val="1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школьников</w:t>
            </w:r>
            <w:r w:rsidRPr="00845811">
              <w:rPr>
                <w:spacing w:val="-1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со</w:t>
            </w:r>
          </w:p>
          <w:p w:rsidR="00845811" w:rsidRPr="007323B4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8458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58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647" w:type="pct"/>
          </w:tcPr>
          <w:p w:rsidR="00845811" w:rsidRPr="00845811" w:rsidRDefault="00845811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Локальный акт</w:t>
            </w:r>
          </w:p>
        </w:tc>
        <w:tc>
          <w:tcPr>
            <w:tcW w:w="616" w:type="pct"/>
          </w:tcPr>
          <w:p w:rsidR="00845811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845811" w:rsidRPr="007323B4" w:rsidRDefault="00845811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0560F8" w:rsidRPr="007323B4" w:rsidTr="00590BAB">
        <w:trPr>
          <w:trHeight w:val="20"/>
        </w:trPr>
        <w:tc>
          <w:tcPr>
            <w:tcW w:w="1116" w:type="pct"/>
          </w:tcPr>
          <w:p w:rsidR="00CA2CA0" w:rsidRPr="00845811" w:rsidRDefault="00CA2CA0" w:rsidP="00534064">
            <w:pPr>
              <w:pStyle w:val="TableParagraph"/>
              <w:spacing w:line="276" w:lineRule="auto"/>
              <w:ind w:left="129" w:right="138"/>
              <w:rPr>
                <w:sz w:val="24"/>
                <w:szCs w:val="24"/>
              </w:rPr>
            </w:pPr>
            <w:r w:rsidRPr="00845811">
              <w:rPr>
                <w:sz w:val="24"/>
                <w:szCs w:val="24"/>
              </w:rPr>
              <w:t>График</w:t>
            </w:r>
            <w:r w:rsidRPr="00845811">
              <w:rPr>
                <w:spacing w:val="-3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участия</w:t>
            </w:r>
            <w:r w:rsidRPr="00845811">
              <w:rPr>
                <w:spacing w:val="-2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в</w:t>
            </w:r>
          </w:p>
          <w:p w:rsidR="00CA2CA0" w:rsidRPr="00A20497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5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«ГТО»</w:t>
            </w:r>
          </w:p>
        </w:tc>
        <w:tc>
          <w:tcPr>
            <w:tcW w:w="633" w:type="pct"/>
          </w:tcPr>
          <w:p w:rsidR="00CA2CA0" w:rsidRPr="007323B4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567" w:type="pct"/>
          </w:tcPr>
          <w:p w:rsidR="00CA2CA0" w:rsidRPr="007323B4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-2029</w:t>
            </w:r>
          </w:p>
        </w:tc>
        <w:tc>
          <w:tcPr>
            <w:tcW w:w="702" w:type="pct"/>
          </w:tcPr>
          <w:p w:rsidR="00CA2CA0" w:rsidRPr="00845811" w:rsidRDefault="00CA2CA0" w:rsidP="00534064">
            <w:pPr>
              <w:pStyle w:val="TableParagraph"/>
              <w:spacing w:line="276" w:lineRule="auto"/>
              <w:ind w:left="170" w:right="166"/>
              <w:jc w:val="center"/>
              <w:rPr>
                <w:sz w:val="24"/>
                <w:szCs w:val="24"/>
              </w:rPr>
            </w:pPr>
            <w:r w:rsidRPr="00845811">
              <w:rPr>
                <w:sz w:val="24"/>
                <w:szCs w:val="24"/>
              </w:rPr>
              <w:t xml:space="preserve">Повышение на </w:t>
            </w:r>
            <w:r w:rsidRPr="00845811">
              <w:rPr>
                <w:sz w:val="24"/>
                <w:szCs w:val="24"/>
              </w:rPr>
              <w:lastRenderedPageBreak/>
              <w:t>20% и</w:t>
            </w:r>
            <w:r w:rsidRPr="00845811">
              <w:rPr>
                <w:spacing w:val="-37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более</w:t>
            </w:r>
            <w:r w:rsidRPr="00845811">
              <w:rPr>
                <w:spacing w:val="1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школьников</w:t>
            </w:r>
            <w:r w:rsidRPr="00845811">
              <w:rPr>
                <w:spacing w:val="-1"/>
                <w:sz w:val="24"/>
                <w:szCs w:val="24"/>
              </w:rPr>
              <w:t xml:space="preserve"> </w:t>
            </w:r>
            <w:r w:rsidRPr="00845811">
              <w:rPr>
                <w:sz w:val="24"/>
                <w:szCs w:val="24"/>
              </w:rPr>
              <w:t>со</w:t>
            </w:r>
          </w:p>
          <w:p w:rsidR="00CA2CA0" w:rsidRPr="007323B4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hAnsi="Times New Roman" w:cs="Times New Roman"/>
                <w:sz w:val="24"/>
                <w:szCs w:val="24"/>
              </w:rPr>
              <w:t>знаком</w:t>
            </w:r>
            <w:r w:rsidRPr="00845811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45811">
              <w:rPr>
                <w:rFonts w:ascii="Times New Roman" w:hAnsi="Times New Roman" w:cs="Times New Roman"/>
                <w:sz w:val="24"/>
                <w:szCs w:val="24"/>
              </w:rPr>
              <w:t>«ГТО»</w:t>
            </w:r>
          </w:p>
        </w:tc>
        <w:tc>
          <w:tcPr>
            <w:tcW w:w="647" w:type="pct"/>
          </w:tcPr>
          <w:p w:rsidR="00CA2CA0" w:rsidRPr="00845811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График</w:t>
            </w:r>
          </w:p>
        </w:tc>
        <w:tc>
          <w:tcPr>
            <w:tcW w:w="616" w:type="pct"/>
          </w:tcPr>
          <w:p w:rsidR="00CA2CA0" w:rsidRPr="007323B4" w:rsidRDefault="00CA2CA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Учитель </w:t>
            </w:r>
            <w:r w:rsidRPr="008458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физкультуры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CA2CA0" w:rsidRPr="007323B4" w:rsidRDefault="00CA2CA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 w:rsidRPr="007323B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5337A7" w:rsidRPr="007323B4" w:rsidTr="005337A7">
        <w:trPr>
          <w:trHeight w:val="20"/>
        </w:trPr>
        <w:tc>
          <w:tcPr>
            <w:tcW w:w="5000" w:type="pct"/>
            <w:gridSpan w:val="7"/>
          </w:tcPr>
          <w:p w:rsidR="005337A7" w:rsidRPr="005337A7" w:rsidRDefault="005337A7" w:rsidP="00534064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3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Открытие школьного хора</w:t>
            </w:r>
            <w:r w:rsidRPr="00533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Магистральное направление «Творчество»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CA2CA0" w:rsidRPr="005337A7" w:rsidRDefault="005337A7" w:rsidP="00534064">
            <w:pPr>
              <w:pStyle w:val="a3"/>
              <w:widowControl w:val="0"/>
              <w:numPr>
                <w:ilvl w:val="0"/>
                <w:numId w:val="11"/>
              </w:numPr>
              <w:spacing w:after="160" w:line="276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Оценка потребности учащихся с помощью анкетирования</w:t>
            </w:r>
          </w:p>
        </w:tc>
        <w:tc>
          <w:tcPr>
            <w:tcW w:w="633" w:type="pct"/>
          </w:tcPr>
          <w:p w:rsidR="00CA2CA0" w:rsidRPr="007323B4" w:rsidRDefault="005337A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2024</w:t>
            </w:r>
          </w:p>
        </w:tc>
        <w:tc>
          <w:tcPr>
            <w:tcW w:w="567" w:type="pct"/>
          </w:tcPr>
          <w:p w:rsidR="00CA2CA0" w:rsidRPr="007323B4" w:rsidRDefault="005337A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702" w:type="pct"/>
          </w:tcPr>
          <w:p w:rsidR="00CA2CA0" w:rsidRPr="005337A7" w:rsidRDefault="005337A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группы учащихся для создания коллектива хора</w:t>
            </w:r>
          </w:p>
        </w:tc>
        <w:tc>
          <w:tcPr>
            <w:tcW w:w="647" w:type="pct"/>
          </w:tcPr>
          <w:p w:rsidR="00CA2CA0" w:rsidRPr="00845811" w:rsidRDefault="005337A7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616" w:type="pct"/>
          </w:tcPr>
          <w:p w:rsidR="00CA2CA0" w:rsidRPr="007323B4" w:rsidRDefault="005337A7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719" w:type="pct"/>
          </w:tcPr>
          <w:p w:rsidR="00CA2CA0" w:rsidRPr="007323B4" w:rsidRDefault="005337A7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FC0F93" w:rsidRPr="00A20497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потребностей и ресурсов, разработка проекта «Одежда сцены для школьного актового зала»</w:t>
            </w:r>
          </w:p>
        </w:tc>
        <w:tc>
          <w:tcPr>
            <w:tcW w:w="633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полугодие 2025</w:t>
            </w:r>
          </w:p>
        </w:tc>
        <w:tc>
          <w:tcPr>
            <w:tcW w:w="567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полугодие 2025</w:t>
            </w:r>
          </w:p>
        </w:tc>
        <w:tc>
          <w:tcPr>
            <w:tcW w:w="702" w:type="pct"/>
          </w:tcPr>
          <w:p w:rsidR="00FC0F93" w:rsidRPr="005337A7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проекта</w:t>
            </w:r>
          </w:p>
        </w:tc>
        <w:tc>
          <w:tcPr>
            <w:tcW w:w="647" w:type="pct"/>
          </w:tcPr>
          <w:p w:rsidR="00FC0F93" w:rsidRPr="00845811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0560F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оект</w:t>
            </w:r>
          </w:p>
        </w:tc>
        <w:tc>
          <w:tcPr>
            <w:tcW w:w="616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719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FC0F93" w:rsidRPr="00A20497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Разработка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дополнительного образования для школьного хора (постановка целей и задач)</w:t>
            </w:r>
          </w:p>
        </w:tc>
        <w:tc>
          <w:tcPr>
            <w:tcW w:w="633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2025</w:t>
            </w:r>
          </w:p>
        </w:tc>
        <w:tc>
          <w:tcPr>
            <w:tcW w:w="567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полугодие 2025</w:t>
            </w:r>
          </w:p>
        </w:tc>
        <w:tc>
          <w:tcPr>
            <w:tcW w:w="702" w:type="pct"/>
          </w:tcPr>
          <w:p w:rsidR="00FC0F93" w:rsidRPr="005337A7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37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Написание программы</w:t>
            </w:r>
          </w:p>
        </w:tc>
        <w:tc>
          <w:tcPr>
            <w:tcW w:w="647" w:type="pct"/>
          </w:tcPr>
          <w:p w:rsidR="00FC0F93" w:rsidRPr="00845811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616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719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FC0F93" w:rsidRPr="00A20497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программы</w:t>
            </w:r>
          </w:p>
        </w:tc>
        <w:tc>
          <w:tcPr>
            <w:tcW w:w="633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567" w:type="pct"/>
          </w:tcPr>
          <w:p w:rsidR="00FC0F93" w:rsidRPr="007323B4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702" w:type="pct"/>
          </w:tcPr>
          <w:p w:rsidR="00FC0F93" w:rsidRPr="00792E91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2E9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результатов работы через выступления и конкурсы</w:t>
            </w:r>
          </w:p>
        </w:tc>
        <w:tc>
          <w:tcPr>
            <w:tcW w:w="647" w:type="pct"/>
          </w:tcPr>
          <w:p w:rsidR="00FC0F93" w:rsidRPr="00845811" w:rsidRDefault="00FC0F93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Участие в концертах и конкурсах</w:t>
            </w:r>
          </w:p>
        </w:tc>
        <w:tc>
          <w:tcPr>
            <w:tcW w:w="616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719" w:type="pct"/>
          </w:tcPr>
          <w:p w:rsidR="00FC0F93" w:rsidRPr="007323B4" w:rsidRDefault="00FC0F93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560F8" w:rsidRPr="007323B4" w:rsidTr="000560F8">
        <w:trPr>
          <w:trHeight w:val="20"/>
        </w:trPr>
        <w:tc>
          <w:tcPr>
            <w:tcW w:w="5000" w:type="pct"/>
            <w:gridSpan w:val="7"/>
          </w:tcPr>
          <w:p w:rsidR="000560F8" w:rsidRPr="000560F8" w:rsidRDefault="000560F8" w:rsidP="00534064">
            <w:pPr>
              <w:widowControl w:val="0"/>
              <w:spacing w:line="276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3B4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проблемы дефицита </w:t>
            </w:r>
            <w:proofErr w:type="spellStart"/>
            <w:r w:rsidRPr="007323B4">
              <w:rPr>
                <w:rFonts w:ascii="Times New Roman" w:hAnsi="Times New Roman" w:cs="Times New Roman"/>
                <w:sz w:val="24"/>
                <w:szCs w:val="24"/>
              </w:rPr>
              <w:t>кадров:у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читель-логопед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60F8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Магистральное направление «Школьный климат»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0560F8" w:rsidRPr="000560F8" w:rsidRDefault="000560F8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Рассмотрение возможность привлечения логопеда с помощью сетевого взаимодействия либо рассмотреть возможность подготовки из имеющихся </w:t>
            </w:r>
            <w:r w:rsidRPr="000560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кадров</w:t>
            </w:r>
          </w:p>
          <w:p w:rsidR="00CA2CA0" w:rsidRPr="00A20497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CA2CA0" w:rsidRPr="007323B4" w:rsidRDefault="000560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Июнь-август 2025</w:t>
            </w:r>
          </w:p>
        </w:tc>
        <w:tc>
          <w:tcPr>
            <w:tcW w:w="567" w:type="pct"/>
          </w:tcPr>
          <w:p w:rsidR="00CA2CA0" w:rsidRPr="007323B4" w:rsidRDefault="000560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Июнь-август 2025</w:t>
            </w:r>
          </w:p>
        </w:tc>
        <w:tc>
          <w:tcPr>
            <w:tcW w:w="702" w:type="pct"/>
          </w:tcPr>
          <w:p w:rsidR="00CA2CA0" w:rsidRPr="007323B4" w:rsidRDefault="000560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47" w:type="pct"/>
          </w:tcPr>
          <w:p w:rsidR="000560F8" w:rsidRDefault="000560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Сетевое взаимодействие</w:t>
            </w:r>
          </w:p>
          <w:p w:rsidR="00CA2CA0" w:rsidRPr="000560F8" w:rsidRDefault="000560F8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переподготовка</w:t>
            </w:r>
          </w:p>
        </w:tc>
        <w:tc>
          <w:tcPr>
            <w:tcW w:w="616" w:type="pct"/>
          </w:tcPr>
          <w:p w:rsidR="00CA2CA0" w:rsidRPr="007323B4" w:rsidRDefault="000560F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CA2CA0" w:rsidRPr="007323B4" w:rsidRDefault="000560F8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Директор</w:t>
            </w:r>
          </w:p>
        </w:tc>
      </w:tr>
      <w:tr w:rsidR="000560F8" w:rsidRPr="007323B4" w:rsidTr="00845811">
        <w:trPr>
          <w:trHeight w:val="20"/>
        </w:trPr>
        <w:tc>
          <w:tcPr>
            <w:tcW w:w="1116" w:type="pct"/>
          </w:tcPr>
          <w:p w:rsidR="00C45030" w:rsidRPr="00C45030" w:rsidRDefault="00C45030" w:rsidP="0053406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ресурсного центра на базе школы с пособиями и материалами по работе с детьми с речевыми нарушениями</w:t>
            </w:r>
          </w:p>
          <w:p w:rsidR="00CA2CA0" w:rsidRPr="00A20497" w:rsidRDefault="00CA2CA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pct"/>
          </w:tcPr>
          <w:p w:rsidR="00CA2CA0" w:rsidRPr="007323B4" w:rsidRDefault="00C450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567" w:type="pct"/>
          </w:tcPr>
          <w:p w:rsidR="00CA2CA0" w:rsidRPr="007323B4" w:rsidRDefault="00C450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2025-2029</w:t>
            </w:r>
          </w:p>
        </w:tc>
        <w:tc>
          <w:tcPr>
            <w:tcW w:w="702" w:type="pct"/>
          </w:tcPr>
          <w:p w:rsidR="00CA2CA0" w:rsidRPr="00534064" w:rsidRDefault="00C450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Сбор материалов по различным направлениям </w:t>
            </w:r>
          </w:p>
        </w:tc>
        <w:tc>
          <w:tcPr>
            <w:tcW w:w="647" w:type="pct"/>
          </w:tcPr>
          <w:p w:rsidR="00CA2CA0" w:rsidRPr="00534064" w:rsidRDefault="00C45030" w:rsidP="00534064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Сбор материалов по различным направлениям</w:t>
            </w:r>
          </w:p>
        </w:tc>
        <w:tc>
          <w:tcPr>
            <w:tcW w:w="616" w:type="pct"/>
          </w:tcPr>
          <w:p w:rsidR="00C45030" w:rsidRPr="00534064" w:rsidRDefault="00C450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:rsidR="00C45030" w:rsidRPr="00534064" w:rsidRDefault="00C450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40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719" w:type="pct"/>
          </w:tcPr>
          <w:p w:rsidR="00C45030" w:rsidRDefault="00C4503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Учитель-логопед</w:t>
            </w:r>
          </w:p>
          <w:p w:rsidR="00CA2CA0" w:rsidRPr="007323B4" w:rsidRDefault="00CA2CA0" w:rsidP="0053406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C3589" w:rsidRPr="007323B4" w:rsidRDefault="007C3589" w:rsidP="0053406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B305E" w:rsidRPr="007323B4" w:rsidRDefault="00FB305E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0A30" w:rsidRPr="007323B4" w:rsidRDefault="00AD0A30" w:rsidP="00534064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D0A30" w:rsidRPr="007323B4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8A" w:rsidRDefault="00A1108A">
      <w:pPr>
        <w:spacing w:after="0" w:line="240" w:lineRule="auto"/>
      </w:pPr>
      <w:r>
        <w:separator/>
      </w:r>
    </w:p>
  </w:endnote>
  <w:endnote w:type="continuationSeparator" w:id="0">
    <w:p w:rsidR="00A1108A" w:rsidRDefault="00A1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BAB" w:rsidRDefault="00590BAB">
    <w:pPr>
      <w:pStyle w:val="ad"/>
      <w:jc w:val="center"/>
    </w:pPr>
  </w:p>
  <w:p w:rsidR="00590BAB" w:rsidRDefault="00590BA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8A" w:rsidRDefault="00A1108A">
      <w:pPr>
        <w:spacing w:after="0" w:line="240" w:lineRule="auto"/>
      </w:pPr>
      <w:r>
        <w:separator/>
      </w:r>
    </w:p>
  </w:footnote>
  <w:footnote w:type="continuationSeparator" w:id="0">
    <w:p w:rsidR="00A1108A" w:rsidRDefault="00A11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138479"/>
      <w:docPartObj>
        <w:docPartGallery w:val="Page Numbers (Top of Page)"/>
        <w:docPartUnique/>
      </w:docPartObj>
    </w:sdtPr>
    <w:sdtEndPr/>
    <w:sdtContent>
      <w:p w:rsidR="00590BAB" w:rsidRDefault="00590B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0DB4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590BAB" w:rsidRDefault="00590B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F63"/>
    <w:multiLevelType w:val="hybridMultilevel"/>
    <w:tmpl w:val="B60C9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3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010C9"/>
    <w:multiLevelType w:val="hybridMultilevel"/>
    <w:tmpl w:val="493E43E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9FA64C88">
      <w:numFmt w:val="decimal"/>
      <w:lvlText w:val=""/>
      <w:lvlJc w:val="left"/>
    </w:lvl>
    <w:lvl w:ilvl="2" w:tplc="83FCE014">
      <w:numFmt w:val="decimal"/>
      <w:lvlText w:val=""/>
      <w:lvlJc w:val="left"/>
    </w:lvl>
    <w:lvl w:ilvl="3" w:tplc="06646A16">
      <w:numFmt w:val="decimal"/>
      <w:lvlText w:val=""/>
      <w:lvlJc w:val="left"/>
    </w:lvl>
    <w:lvl w:ilvl="4" w:tplc="678A9F70">
      <w:numFmt w:val="decimal"/>
      <w:lvlText w:val=""/>
      <w:lvlJc w:val="left"/>
    </w:lvl>
    <w:lvl w:ilvl="5" w:tplc="27C056E4">
      <w:numFmt w:val="decimal"/>
      <w:lvlText w:val=""/>
      <w:lvlJc w:val="left"/>
    </w:lvl>
    <w:lvl w:ilvl="6" w:tplc="F0CC7E88">
      <w:numFmt w:val="decimal"/>
      <w:lvlText w:val=""/>
      <w:lvlJc w:val="left"/>
    </w:lvl>
    <w:lvl w:ilvl="7" w:tplc="B4ACD2DA">
      <w:numFmt w:val="decimal"/>
      <w:lvlText w:val=""/>
      <w:lvlJc w:val="left"/>
    </w:lvl>
    <w:lvl w:ilvl="8" w:tplc="80A6DC3C">
      <w:numFmt w:val="decimal"/>
      <w:lvlText w:val=""/>
      <w:lvlJc w:val="left"/>
    </w:lvl>
  </w:abstractNum>
  <w:abstractNum w:abstractNumId="4" w15:restartNumberingAfterBreak="0">
    <w:nsid w:val="0A6736FC"/>
    <w:multiLevelType w:val="multilevel"/>
    <w:tmpl w:val="5B6EE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1E64E10"/>
    <w:multiLevelType w:val="hybridMultilevel"/>
    <w:tmpl w:val="F5428BD8"/>
    <w:lvl w:ilvl="0" w:tplc="7C2076D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8AEBDC">
      <w:numFmt w:val="bullet"/>
      <w:lvlText w:val="•"/>
      <w:lvlJc w:val="left"/>
      <w:pPr>
        <w:ind w:left="786" w:hanging="216"/>
      </w:pPr>
      <w:rPr>
        <w:rFonts w:hint="default"/>
        <w:lang w:val="ru-RU" w:eastAsia="en-US" w:bidi="ar-SA"/>
      </w:rPr>
    </w:lvl>
    <w:lvl w:ilvl="2" w:tplc="19F88332">
      <w:numFmt w:val="bullet"/>
      <w:lvlText w:val="•"/>
      <w:lvlJc w:val="left"/>
      <w:pPr>
        <w:ind w:left="1472" w:hanging="216"/>
      </w:pPr>
      <w:rPr>
        <w:rFonts w:hint="default"/>
        <w:lang w:val="ru-RU" w:eastAsia="en-US" w:bidi="ar-SA"/>
      </w:rPr>
    </w:lvl>
    <w:lvl w:ilvl="3" w:tplc="A0EE366E">
      <w:numFmt w:val="bullet"/>
      <w:lvlText w:val="•"/>
      <w:lvlJc w:val="left"/>
      <w:pPr>
        <w:ind w:left="2158" w:hanging="216"/>
      </w:pPr>
      <w:rPr>
        <w:rFonts w:hint="default"/>
        <w:lang w:val="ru-RU" w:eastAsia="en-US" w:bidi="ar-SA"/>
      </w:rPr>
    </w:lvl>
    <w:lvl w:ilvl="4" w:tplc="75745562">
      <w:numFmt w:val="bullet"/>
      <w:lvlText w:val="•"/>
      <w:lvlJc w:val="left"/>
      <w:pPr>
        <w:ind w:left="2845" w:hanging="216"/>
      </w:pPr>
      <w:rPr>
        <w:rFonts w:hint="default"/>
        <w:lang w:val="ru-RU" w:eastAsia="en-US" w:bidi="ar-SA"/>
      </w:rPr>
    </w:lvl>
    <w:lvl w:ilvl="5" w:tplc="150E2128">
      <w:numFmt w:val="bullet"/>
      <w:lvlText w:val="•"/>
      <w:lvlJc w:val="left"/>
      <w:pPr>
        <w:ind w:left="3531" w:hanging="216"/>
      </w:pPr>
      <w:rPr>
        <w:rFonts w:hint="default"/>
        <w:lang w:val="ru-RU" w:eastAsia="en-US" w:bidi="ar-SA"/>
      </w:rPr>
    </w:lvl>
    <w:lvl w:ilvl="6" w:tplc="61E649A8">
      <w:numFmt w:val="bullet"/>
      <w:lvlText w:val="•"/>
      <w:lvlJc w:val="left"/>
      <w:pPr>
        <w:ind w:left="4217" w:hanging="216"/>
      </w:pPr>
      <w:rPr>
        <w:rFonts w:hint="default"/>
        <w:lang w:val="ru-RU" w:eastAsia="en-US" w:bidi="ar-SA"/>
      </w:rPr>
    </w:lvl>
    <w:lvl w:ilvl="7" w:tplc="407C3336">
      <w:numFmt w:val="bullet"/>
      <w:lvlText w:val="•"/>
      <w:lvlJc w:val="left"/>
      <w:pPr>
        <w:ind w:left="4904" w:hanging="216"/>
      </w:pPr>
      <w:rPr>
        <w:rFonts w:hint="default"/>
        <w:lang w:val="ru-RU" w:eastAsia="en-US" w:bidi="ar-SA"/>
      </w:rPr>
    </w:lvl>
    <w:lvl w:ilvl="8" w:tplc="25B284A6">
      <w:numFmt w:val="bullet"/>
      <w:lvlText w:val="•"/>
      <w:lvlJc w:val="left"/>
      <w:pPr>
        <w:ind w:left="5590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1397332F"/>
    <w:multiLevelType w:val="hybridMultilevel"/>
    <w:tmpl w:val="B5AAC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C4F"/>
    <w:multiLevelType w:val="hybridMultilevel"/>
    <w:tmpl w:val="AAF2A19E"/>
    <w:lvl w:ilvl="0" w:tplc="849E3B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E74BA6"/>
    <w:multiLevelType w:val="hybridMultilevel"/>
    <w:tmpl w:val="D2D2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51DED"/>
    <w:multiLevelType w:val="hybridMultilevel"/>
    <w:tmpl w:val="7578EB2C"/>
    <w:lvl w:ilvl="0" w:tplc="748EDD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18FBB4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 w:tplc="AC828034">
      <w:numFmt w:val="bullet"/>
      <w:lvlText w:val="•"/>
      <w:lvlJc w:val="left"/>
      <w:pPr>
        <w:ind w:left="1799" w:hanging="140"/>
      </w:pPr>
      <w:rPr>
        <w:rFonts w:hint="default"/>
        <w:lang w:val="ru-RU" w:eastAsia="en-US" w:bidi="ar-SA"/>
      </w:rPr>
    </w:lvl>
    <w:lvl w:ilvl="3" w:tplc="ADDC4030">
      <w:numFmt w:val="bullet"/>
      <w:lvlText w:val="•"/>
      <w:lvlJc w:val="left"/>
      <w:pPr>
        <w:ind w:left="2578" w:hanging="140"/>
      </w:pPr>
      <w:rPr>
        <w:rFonts w:hint="default"/>
        <w:lang w:val="ru-RU" w:eastAsia="en-US" w:bidi="ar-SA"/>
      </w:rPr>
    </w:lvl>
    <w:lvl w:ilvl="4" w:tplc="F8E8A608">
      <w:numFmt w:val="bullet"/>
      <w:lvlText w:val="•"/>
      <w:lvlJc w:val="left"/>
      <w:pPr>
        <w:ind w:left="3358" w:hanging="140"/>
      </w:pPr>
      <w:rPr>
        <w:rFonts w:hint="default"/>
        <w:lang w:val="ru-RU" w:eastAsia="en-US" w:bidi="ar-SA"/>
      </w:rPr>
    </w:lvl>
    <w:lvl w:ilvl="5" w:tplc="FDFA03B6">
      <w:numFmt w:val="bullet"/>
      <w:lvlText w:val="•"/>
      <w:lvlJc w:val="left"/>
      <w:pPr>
        <w:ind w:left="4138" w:hanging="140"/>
      </w:pPr>
      <w:rPr>
        <w:rFonts w:hint="default"/>
        <w:lang w:val="ru-RU" w:eastAsia="en-US" w:bidi="ar-SA"/>
      </w:rPr>
    </w:lvl>
    <w:lvl w:ilvl="6" w:tplc="C90A1050">
      <w:numFmt w:val="bullet"/>
      <w:lvlText w:val="•"/>
      <w:lvlJc w:val="left"/>
      <w:pPr>
        <w:ind w:left="4917" w:hanging="140"/>
      </w:pPr>
      <w:rPr>
        <w:rFonts w:hint="default"/>
        <w:lang w:val="ru-RU" w:eastAsia="en-US" w:bidi="ar-SA"/>
      </w:rPr>
    </w:lvl>
    <w:lvl w:ilvl="7" w:tplc="1AA44E9E">
      <w:numFmt w:val="bullet"/>
      <w:lvlText w:val="•"/>
      <w:lvlJc w:val="left"/>
      <w:pPr>
        <w:ind w:left="5697" w:hanging="140"/>
      </w:pPr>
      <w:rPr>
        <w:rFonts w:hint="default"/>
        <w:lang w:val="ru-RU" w:eastAsia="en-US" w:bidi="ar-SA"/>
      </w:rPr>
    </w:lvl>
    <w:lvl w:ilvl="8" w:tplc="82100926">
      <w:numFmt w:val="bullet"/>
      <w:lvlText w:val="•"/>
      <w:lvlJc w:val="left"/>
      <w:pPr>
        <w:ind w:left="6476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3B90381F"/>
    <w:multiLevelType w:val="multilevel"/>
    <w:tmpl w:val="7076E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6F427A5"/>
    <w:multiLevelType w:val="hybridMultilevel"/>
    <w:tmpl w:val="3266DE50"/>
    <w:lvl w:ilvl="0" w:tplc="5B22BEA4">
      <w:numFmt w:val="bullet"/>
      <w:lvlText w:val="–"/>
      <w:lvlJc w:val="left"/>
      <w:pPr>
        <w:ind w:left="108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C25FE0">
      <w:numFmt w:val="bullet"/>
      <w:lvlText w:val="•"/>
      <w:lvlJc w:val="left"/>
      <w:pPr>
        <w:ind w:left="786" w:hanging="236"/>
      </w:pPr>
      <w:rPr>
        <w:rFonts w:hint="default"/>
        <w:lang w:val="ru-RU" w:eastAsia="en-US" w:bidi="ar-SA"/>
      </w:rPr>
    </w:lvl>
    <w:lvl w:ilvl="2" w:tplc="6C86E1D8">
      <w:numFmt w:val="bullet"/>
      <w:lvlText w:val="•"/>
      <w:lvlJc w:val="left"/>
      <w:pPr>
        <w:ind w:left="1472" w:hanging="236"/>
      </w:pPr>
      <w:rPr>
        <w:rFonts w:hint="default"/>
        <w:lang w:val="ru-RU" w:eastAsia="en-US" w:bidi="ar-SA"/>
      </w:rPr>
    </w:lvl>
    <w:lvl w:ilvl="3" w:tplc="A240FB76">
      <w:numFmt w:val="bullet"/>
      <w:lvlText w:val="•"/>
      <w:lvlJc w:val="left"/>
      <w:pPr>
        <w:ind w:left="2158" w:hanging="236"/>
      </w:pPr>
      <w:rPr>
        <w:rFonts w:hint="default"/>
        <w:lang w:val="ru-RU" w:eastAsia="en-US" w:bidi="ar-SA"/>
      </w:rPr>
    </w:lvl>
    <w:lvl w:ilvl="4" w:tplc="867A76F0">
      <w:numFmt w:val="bullet"/>
      <w:lvlText w:val="•"/>
      <w:lvlJc w:val="left"/>
      <w:pPr>
        <w:ind w:left="2845" w:hanging="236"/>
      </w:pPr>
      <w:rPr>
        <w:rFonts w:hint="default"/>
        <w:lang w:val="ru-RU" w:eastAsia="en-US" w:bidi="ar-SA"/>
      </w:rPr>
    </w:lvl>
    <w:lvl w:ilvl="5" w:tplc="3D10E76A">
      <w:numFmt w:val="bullet"/>
      <w:lvlText w:val="•"/>
      <w:lvlJc w:val="left"/>
      <w:pPr>
        <w:ind w:left="3531" w:hanging="236"/>
      </w:pPr>
      <w:rPr>
        <w:rFonts w:hint="default"/>
        <w:lang w:val="ru-RU" w:eastAsia="en-US" w:bidi="ar-SA"/>
      </w:rPr>
    </w:lvl>
    <w:lvl w:ilvl="6" w:tplc="81D8C06A">
      <w:numFmt w:val="bullet"/>
      <w:lvlText w:val="•"/>
      <w:lvlJc w:val="left"/>
      <w:pPr>
        <w:ind w:left="4217" w:hanging="236"/>
      </w:pPr>
      <w:rPr>
        <w:rFonts w:hint="default"/>
        <w:lang w:val="ru-RU" w:eastAsia="en-US" w:bidi="ar-SA"/>
      </w:rPr>
    </w:lvl>
    <w:lvl w:ilvl="7" w:tplc="2B9A35DA">
      <w:numFmt w:val="bullet"/>
      <w:lvlText w:val="•"/>
      <w:lvlJc w:val="left"/>
      <w:pPr>
        <w:ind w:left="4904" w:hanging="236"/>
      </w:pPr>
      <w:rPr>
        <w:rFonts w:hint="default"/>
        <w:lang w:val="ru-RU" w:eastAsia="en-US" w:bidi="ar-SA"/>
      </w:rPr>
    </w:lvl>
    <w:lvl w:ilvl="8" w:tplc="3662B5A4">
      <w:numFmt w:val="bullet"/>
      <w:lvlText w:val="•"/>
      <w:lvlJc w:val="left"/>
      <w:pPr>
        <w:ind w:left="5590" w:hanging="236"/>
      </w:pPr>
      <w:rPr>
        <w:rFonts w:hint="default"/>
        <w:lang w:val="ru-RU" w:eastAsia="en-US" w:bidi="ar-SA"/>
      </w:rPr>
    </w:lvl>
  </w:abstractNum>
  <w:abstractNum w:abstractNumId="12" w15:restartNumberingAfterBreak="0">
    <w:nsid w:val="583E1A35"/>
    <w:multiLevelType w:val="hybridMultilevel"/>
    <w:tmpl w:val="0EC04FA4"/>
    <w:lvl w:ilvl="0" w:tplc="A9B0442E">
      <w:start w:val="1"/>
      <w:numFmt w:val="decimal"/>
      <w:lvlText w:val="%1."/>
      <w:lvlJc w:val="left"/>
      <w:pPr>
        <w:ind w:left="886" w:hanging="3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C3AFDEA">
      <w:numFmt w:val="bullet"/>
      <w:lvlText w:val="•"/>
      <w:lvlJc w:val="left"/>
      <w:pPr>
        <w:ind w:left="2257" w:hanging="382"/>
      </w:pPr>
      <w:rPr>
        <w:rFonts w:hint="default"/>
        <w:lang w:val="ru-RU" w:eastAsia="en-US" w:bidi="ar-SA"/>
      </w:rPr>
    </w:lvl>
    <w:lvl w:ilvl="2" w:tplc="BC0C8A42">
      <w:numFmt w:val="bullet"/>
      <w:lvlText w:val="•"/>
      <w:lvlJc w:val="left"/>
      <w:pPr>
        <w:ind w:left="3635" w:hanging="382"/>
      </w:pPr>
      <w:rPr>
        <w:rFonts w:hint="default"/>
        <w:lang w:val="ru-RU" w:eastAsia="en-US" w:bidi="ar-SA"/>
      </w:rPr>
    </w:lvl>
    <w:lvl w:ilvl="3" w:tplc="AE5ED0C6">
      <w:numFmt w:val="bullet"/>
      <w:lvlText w:val="•"/>
      <w:lvlJc w:val="left"/>
      <w:pPr>
        <w:ind w:left="5013" w:hanging="382"/>
      </w:pPr>
      <w:rPr>
        <w:rFonts w:hint="default"/>
        <w:lang w:val="ru-RU" w:eastAsia="en-US" w:bidi="ar-SA"/>
      </w:rPr>
    </w:lvl>
    <w:lvl w:ilvl="4" w:tplc="EF868258">
      <w:numFmt w:val="bullet"/>
      <w:lvlText w:val="•"/>
      <w:lvlJc w:val="left"/>
      <w:pPr>
        <w:ind w:left="6391" w:hanging="382"/>
      </w:pPr>
      <w:rPr>
        <w:rFonts w:hint="default"/>
        <w:lang w:val="ru-RU" w:eastAsia="en-US" w:bidi="ar-SA"/>
      </w:rPr>
    </w:lvl>
    <w:lvl w:ilvl="5" w:tplc="DE6C7A7A">
      <w:numFmt w:val="bullet"/>
      <w:lvlText w:val="•"/>
      <w:lvlJc w:val="left"/>
      <w:pPr>
        <w:ind w:left="7769" w:hanging="382"/>
      </w:pPr>
      <w:rPr>
        <w:rFonts w:hint="default"/>
        <w:lang w:val="ru-RU" w:eastAsia="en-US" w:bidi="ar-SA"/>
      </w:rPr>
    </w:lvl>
    <w:lvl w:ilvl="6" w:tplc="05AABCC0">
      <w:numFmt w:val="bullet"/>
      <w:lvlText w:val="•"/>
      <w:lvlJc w:val="left"/>
      <w:pPr>
        <w:ind w:left="9147" w:hanging="382"/>
      </w:pPr>
      <w:rPr>
        <w:rFonts w:hint="default"/>
        <w:lang w:val="ru-RU" w:eastAsia="en-US" w:bidi="ar-SA"/>
      </w:rPr>
    </w:lvl>
    <w:lvl w:ilvl="7" w:tplc="9CCE283E">
      <w:numFmt w:val="bullet"/>
      <w:lvlText w:val="•"/>
      <w:lvlJc w:val="left"/>
      <w:pPr>
        <w:ind w:left="10524" w:hanging="382"/>
      </w:pPr>
      <w:rPr>
        <w:rFonts w:hint="default"/>
        <w:lang w:val="ru-RU" w:eastAsia="en-US" w:bidi="ar-SA"/>
      </w:rPr>
    </w:lvl>
    <w:lvl w:ilvl="8" w:tplc="61489FA2">
      <w:numFmt w:val="bullet"/>
      <w:lvlText w:val="•"/>
      <w:lvlJc w:val="left"/>
      <w:pPr>
        <w:ind w:left="11902" w:hanging="382"/>
      </w:pPr>
      <w:rPr>
        <w:rFonts w:hint="default"/>
        <w:lang w:val="ru-RU" w:eastAsia="en-US" w:bidi="ar-SA"/>
      </w:rPr>
    </w:lvl>
  </w:abstractNum>
  <w:abstractNum w:abstractNumId="13" w15:restartNumberingAfterBreak="0">
    <w:nsid w:val="79504D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13"/>
  </w:num>
  <w:num w:numId="9">
    <w:abstractNumId w:val="9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10"/>
  </w:num>
  <w:num w:numId="15">
    <w:abstractNumId w:val="12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B2"/>
    <w:rsid w:val="000154AE"/>
    <w:rsid w:val="0001568A"/>
    <w:rsid w:val="0003213C"/>
    <w:rsid w:val="00034DF9"/>
    <w:rsid w:val="0005022E"/>
    <w:rsid w:val="0005583E"/>
    <w:rsid w:val="000560F8"/>
    <w:rsid w:val="00056116"/>
    <w:rsid w:val="00070C5E"/>
    <w:rsid w:val="000763F5"/>
    <w:rsid w:val="000818CC"/>
    <w:rsid w:val="00081F09"/>
    <w:rsid w:val="0008752B"/>
    <w:rsid w:val="0009235E"/>
    <w:rsid w:val="00096A19"/>
    <w:rsid w:val="000A002D"/>
    <w:rsid w:val="000A2657"/>
    <w:rsid w:val="000D2B38"/>
    <w:rsid w:val="000D5391"/>
    <w:rsid w:val="000D57BA"/>
    <w:rsid w:val="000E6856"/>
    <w:rsid w:val="000F45F4"/>
    <w:rsid w:val="000F4E43"/>
    <w:rsid w:val="0011701E"/>
    <w:rsid w:val="0012007B"/>
    <w:rsid w:val="00127045"/>
    <w:rsid w:val="0012722C"/>
    <w:rsid w:val="00140995"/>
    <w:rsid w:val="001625AF"/>
    <w:rsid w:val="001825B2"/>
    <w:rsid w:val="00183CE8"/>
    <w:rsid w:val="0019032A"/>
    <w:rsid w:val="00195B35"/>
    <w:rsid w:val="0019648B"/>
    <w:rsid w:val="001A687A"/>
    <w:rsid w:val="001A7EA6"/>
    <w:rsid w:val="001D71FA"/>
    <w:rsid w:val="001D7DB0"/>
    <w:rsid w:val="001E5580"/>
    <w:rsid w:val="002120BE"/>
    <w:rsid w:val="0021330C"/>
    <w:rsid w:val="002439CF"/>
    <w:rsid w:val="00253405"/>
    <w:rsid w:val="00275ED9"/>
    <w:rsid w:val="00277C0F"/>
    <w:rsid w:val="002855D8"/>
    <w:rsid w:val="002A73EC"/>
    <w:rsid w:val="002B18AE"/>
    <w:rsid w:val="002E40CF"/>
    <w:rsid w:val="002F5754"/>
    <w:rsid w:val="00302912"/>
    <w:rsid w:val="003102FA"/>
    <w:rsid w:val="00344DE2"/>
    <w:rsid w:val="00352213"/>
    <w:rsid w:val="003664FE"/>
    <w:rsid w:val="00372CEE"/>
    <w:rsid w:val="00381B7C"/>
    <w:rsid w:val="003924F7"/>
    <w:rsid w:val="00393A22"/>
    <w:rsid w:val="003A4113"/>
    <w:rsid w:val="003B6CD6"/>
    <w:rsid w:val="003E0205"/>
    <w:rsid w:val="003F29FB"/>
    <w:rsid w:val="00401BD8"/>
    <w:rsid w:val="00403305"/>
    <w:rsid w:val="00410179"/>
    <w:rsid w:val="00412A4A"/>
    <w:rsid w:val="0041567B"/>
    <w:rsid w:val="00416493"/>
    <w:rsid w:val="00426C95"/>
    <w:rsid w:val="0043376E"/>
    <w:rsid w:val="0044103D"/>
    <w:rsid w:val="00447F40"/>
    <w:rsid w:val="00457D6D"/>
    <w:rsid w:val="00482DB4"/>
    <w:rsid w:val="00495419"/>
    <w:rsid w:val="00496494"/>
    <w:rsid w:val="004A1535"/>
    <w:rsid w:val="004A3410"/>
    <w:rsid w:val="004B0E2F"/>
    <w:rsid w:val="004C2689"/>
    <w:rsid w:val="004C3B6E"/>
    <w:rsid w:val="004C4E25"/>
    <w:rsid w:val="004D3DEC"/>
    <w:rsid w:val="004D4E8C"/>
    <w:rsid w:val="004F0756"/>
    <w:rsid w:val="00506847"/>
    <w:rsid w:val="005160A1"/>
    <w:rsid w:val="0052017B"/>
    <w:rsid w:val="00524341"/>
    <w:rsid w:val="00525B08"/>
    <w:rsid w:val="00525F1F"/>
    <w:rsid w:val="00530824"/>
    <w:rsid w:val="005337A7"/>
    <w:rsid w:val="00534064"/>
    <w:rsid w:val="00547852"/>
    <w:rsid w:val="00555815"/>
    <w:rsid w:val="00571658"/>
    <w:rsid w:val="00584D4B"/>
    <w:rsid w:val="00590BAB"/>
    <w:rsid w:val="005A1578"/>
    <w:rsid w:val="005A4096"/>
    <w:rsid w:val="005A592B"/>
    <w:rsid w:val="005B5F48"/>
    <w:rsid w:val="005B6810"/>
    <w:rsid w:val="005D48DC"/>
    <w:rsid w:val="005D744B"/>
    <w:rsid w:val="005E4D59"/>
    <w:rsid w:val="005E757B"/>
    <w:rsid w:val="005F5C2C"/>
    <w:rsid w:val="006073D3"/>
    <w:rsid w:val="00614909"/>
    <w:rsid w:val="00666BF9"/>
    <w:rsid w:val="00682701"/>
    <w:rsid w:val="006B0C6C"/>
    <w:rsid w:val="006B1549"/>
    <w:rsid w:val="006C0F93"/>
    <w:rsid w:val="006D50E3"/>
    <w:rsid w:val="00715B7E"/>
    <w:rsid w:val="00724D91"/>
    <w:rsid w:val="007323B4"/>
    <w:rsid w:val="00740DB4"/>
    <w:rsid w:val="00746A98"/>
    <w:rsid w:val="0075658D"/>
    <w:rsid w:val="007571FC"/>
    <w:rsid w:val="007616F3"/>
    <w:rsid w:val="0076222E"/>
    <w:rsid w:val="0076347E"/>
    <w:rsid w:val="00766013"/>
    <w:rsid w:val="00767CD9"/>
    <w:rsid w:val="00792E91"/>
    <w:rsid w:val="007A3AC0"/>
    <w:rsid w:val="007B5200"/>
    <w:rsid w:val="007B5764"/>
    <w:rsid w:val="007C3589"/>
    <w:rsid w:val="007C6F12"/>
    <w:rsid w:val="007D67A3"/>
    <w:rsid w:val="007E04B0"/>
    <w:rsid w:val="007E6BF6"/>
    <w:rsid w:val="00804544"/>
    <w:rsid w:val="00804EDE"/>
    <w:rsid w:val="00805851"/>
    <w:rsid w:val="00805E6F"/>
    <w:rsid w:val="0081119B"/>
    <w:rsid w:val="00817EAF"/>
    <w:rsid w:val="00841659"/>
    <w:rsid w:val="00845247"/>
    <w:rsid w:val="00845811"/>
    <w:rsid w:val="00864F88"/>
    <w:rsid w:val="008821FA"/>
    <w:rsid w:val="008A1DA2"/>
    <w:rsid w:val="008B1BA2"/>
    <w:rsid w:val="008C669D"/>
    <w:rsid w:val="008D7858"/>
    <w:rsid w:val="0091554C"/>
    <w:rsid w:val="00925A88"/>
    <w:rsid w:val="00935897"/>
    <w:rsid w:val="009414A7"/>
    <w:rsid w:val="00944266"/>
    <w:rsid w:val="00964B21"/>
    <w:rsid w:val="009701D4"/>
    <w:rsid w:val="0097280E"/>
    <w:rsid w:val="00973CC0"/>
    <w:rsid w:val="0098739A"/>
    <w:rsid w:val="00994317"/>
    <w:rsid w:val="009A173B"/>
    <w:rsid w:val="009B095C"/>
    <w:rsid w:val="009B1394"/>
    <w:rsid w:val="009E5630"/>
    <w:rsid w:val="009E58EE"/>
    <w:rsid w:val="009E5918"/>
    <w:rsid w:val="009E71F2"/>
    <w:rsid w:val="00A02265"/>
    <w:rsid w:val="00A0338A"/>
    <w:rsid w:val="00A1108A"/>
    <w:rsid w:val="00A141E0"/>
    <w:rsid w:val="00A20497"/>
    <w:rsid w:val="00A233F9"/>
    <w:rsid w:val="00A3510E"/>
    <w:rsid w:val="00A458B5"/>
    <w:rsid w:val="00A66C55"/>
    <w:rsid w:val="00A9450E"/>
    <w:rsid w:val="00AB1733"/>
    <w:rsid w:val="00AC4AC0"/>
    <w:rsid w:val="00AD0A30"/>
    <w:rsid w:val="00AE0A46"/>
    <w:rsid w:val="00AE38A8"/>
    <w:rsid w:val="00AE6740"/>
    <w:rsid w:val="00AE71C7"/>
    <w:rsid w:val="00B130F3"/>
    <w:rsid w:val="00B660FA"/>
    <w:rsid w:val="00B82BD8"/>
    <w:rsid w:val="00B94412"/>
    <w:rsid w:val="00B94813"/>
    <w:rsid w:val="00B97C81"/>
    <w:rsid w:val="00BA184C"/>
    <w:rsid w:val="00BA1C41"/>
    <w:rsid w:val="00BA69C8"/>
    <w:rsid w:val="00BB1A9D"/>
    <w:rsid w:val="00BC2071"/>
    <w:rsid w:val="00C231F6"/>
    <w:rsid w:val="00C248BF"/>
    <w:rsid w:val="00C36D1B"/>
    <w:rsid w:val="00C45030"/>
    <w:rsid w:val="00C57A4B"/>
    <w:rsid w:val="00C618DE"/>
    <w:rsid w:val="00C776F7"/>
    <w:rsid w:val="00C86E11"/>
    <w:rsid w:val="00C938D2"/>
    <w:rsid w:val="00CA13F1"/>
    <w:rsid w:val="00CA2CA0"/>
    <w:rsid w:val="00CA2CD8"/>
    <w:rsid w:val="00CA4F3E"/>
    <w:rsid w:val="00CC46AB"/>
    <w:rsid w:val="00CC5D0C"/>
    <w:rsid w:val="00CF76A4"/>
    <w:rsid w:val="00D05772"/>
    <w:rsid w:val="00D13F20"/>
    <w:rsid w:val="00D20BA0"/>
    <w:rsid w:val="00D231CC"/>
    <w:rsid w:val="00D232AF"/>
    <w:rsid w:val="00D34140"/>
    <w:rsid w:val="00D4125C"/>
    <w:rsid w:val="00D434A5"/>
    <w:rsid w:val="00D476E0"/>
    <w:rsid w:val="00D5209E"/>
    <w:rsid w:val="00D54EA9"/>
    <w:rsid w:val="00D90F0F"/>
    <w:rsid w:val="00D97888"/>
    <w:rsid w:val="00D97FE9"/>
    <w:rsid w:val="00DA17D7"/>
    <w:rsid w:val="00DA7B95"/>
    <w:rsid w:val="00DB57BF"/>
    <w:rsid w:val="00DD4C1F"/>
    <w:rsid w:val="00DE3267"/>
    <w:rsid w:val="00DE4B73"/>
    <w:rsid w:val="00DF32AD"/>
    <w:rsid w:val="00DF76CA"/>
    <w:rsid w:val="00E06E80"/>
    <w:rsid w:val="00E13C12"/>
    <w:rsid w:val="00E1645C"/>
    <w:rsid w:val="00E3729D"/>
    <w:rsid w:val="00E56271"/>
    <w:rsid w:val="00E71123"/>
    <w:rsid w:val="00E75AE2"/>
    <w:rsid w:val="00E81AC4"/>
    <w:rsid w:val="00E93C2D"/>
    <w:rsid w:val="00EA5866"/>
    <w:rsid w:val="00EA69F6"/>
    <w:rsid w:val="00EC1A1F"/>
    <w:rsid w:val="00EE3BC4"/>
    <w:rsid w:val="00EE65D8"/>
    <w:rsid w:val="00EE692C"/>
    <w:rsid w:val="00EE7EAC"/>
    <w:rsid w:val="00EF1024"/>
    <w:rsid w:val="00EF2DF8"/>
    <w:rsid w:val="00EF5421"/>
    <w:rsid w:val="00EF6EBF"/>
    <w:rsid w:val="00F046CD"/>
    <w:rsid w:val="00F16BA3"/>
    <w:rsid w:val="00F201C0"/>
    <w:rsid w:val="00F323AA"/>
    <w:rsid w:val="00F35394"/>
    <w:rsid w:val="00F9031F"/>
    <w:rsid w:val="00F907E1"/>
    <w:rsid w:val="00F9086B"/>
    <w:rsid w:val="00F909CF"/>
    <w:rsid w:val="00FB305E"/>
    <w:rsid w:val="00FB7F25"/>
    <w:rsid w:val="00FC0F93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675B44-F95E-4C27-A648-4BF4F3FCF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58"/>
  </w:style>
  <w:style w:type="paragraph" w:styleId="1">
    <w:name w:val="heading 1"/>
    <w:basedOn w:val="a"/>
    <w:next w:val="a"/>
    <w:link w:val="10"/>
    <w:uiPriority w:val="9"/>
    <w:qFormat/>
    <w:rsid w:val="008D785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D785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8D785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8D785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D785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8D785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8D785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8D785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8D785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D785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D785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D785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D785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D785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D785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D78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D785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D785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D785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D7858"/>
    <w:rPr>
      <w:sz w:val="24"/>
      <w:szCs w:val="24"/>
    </w:rPr>
  </w:style>
  <w:style w:type="character" w:customStyle="1" w:styleId="QuoteChar">
    <w:name w:val="Quote Char"/>
    <w:uiPriority w:val="29"/>
    <w:rsid w:val="008D7858"/>
    <w:rPr>
      <w:i/>
    </w:rPr>
  </w:style>
  <w:style w:type="character" w:customStyle="1" w:styleId="IntenseQuoteChar">
    <w:name w:val="Intense Quote Char"/>
    <w:uiPriority w:val="30"/>
    <w:rsid w:val="008D7858"/>
    <w:rPr>
      <w:i/>
    </w:rPr>
  </w:style>
  <w:style w:type="character" w:customStyle="1" w:styleId="HeaderChar">
    <w:name w:val="Header Char"/>
    <w:basedOn w:val="a0"/>
    <w:uiPriority w:val="99"/>
    <w:rsid w:val="008D7858"/>
  </w:style>
  <w:style w:type="character" w:customStyle="1" w:styleId="CaptionChar">
    <w:name w:val="Caption Char"/>
    <w:uiPriority w:val="99"/>
    <w:rsid w:val="008D7858"/>
  </w:style>
  <w:style w:type="character" w:customStyle="1" w:styleId="FootnoteTextChar">
    <w:name w:val="Footnote Text Char"/>
    <w:uiPriority w:val="99"/>
    <w:rsid w:val="008D7858"/>
    <w:rPr>
      <w:sz w:val="18"/>
    </w:rPr>
  </w:style>
  <w:style w:type="character" w:customStyle="1" w:styleId="EndnoteTextChar">
    <w:name w:val="Endnote Text Char"/>
    <w:uiPriority w:val="99"/>
    <w:rsid w:val="008D7858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8D7858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8D785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8D785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8D785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8D785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8D785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D785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8D785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8D785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8D7858"/>
    <w:pPr>
      <w:ind w:left="720"/>
      <w:contextualSpacing/>
    </w:pPr>
  </w:style>
  <w:style w:type="paragraph" w:styleId="a4">
    <w:name w:val="No Spacing"/>
    <w:uiPriority w:val="1"/>
    <w:qFormat/>
    <w:rsid w:val="008D7858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8D7858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D785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7858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D785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8D785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8D785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785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7858"/>
    <w:rPr>
      <w:i/>
    </w:rPr>
  </w:style>
  <w:style w:type="paragraph" w:styleId="ab">
    <w:name w:val="header"/>
    <w:basedOn w:val="a"/>
    <w:link w:val="ac"/>
    <w:uiPriority w:val="99"/>
    <w:unhideWhenUsed/>
    <w:rsid w:val="008D78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D7858"/>
  </w:style>
  <w:style w:type="paragraph" w:styleId="ad">
    <w:name w:val="footer"/>
    <w:basedOn w:val="a"/>
    <w:link w:val="ae"/>
    <w:uiPriority w:val="99"/>
    <w:unhideWhenUsed/>
    <w:rsid w:val="008D785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8D7858"/>
  </w:style>
  <w:style w:type="paragraph" w:styleId="af">
    <w:name w:val="caption"/>
    <w:basedOn w:val="a"/>
    <w:next w:val="a"/>
    <w:uiPriority w:val="35"/>
    <w:semiHidden/>
    <w:unhideWhenUsed/>
    <w:qFormat/>
    <w:rsid w:val="008D7858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8D7858"/>
  </w:style>
  <w:style w:type="table" w:styleId="af0">
    <w:name w:val="Table Grid"/>
    <w:basedOn w:val="a1"/>
    <w:uiPriority w:val="39"/>
    <w:rsid w:val="008D785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8D785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8D785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D785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785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785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8D7858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8D7858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8D7858"/>
    <w:rPr>
      <w:sz w:val="18"/>
    </w:rPr>
  </w:style>
  <w:style w:type="character" w:styleId="af4">
    <w:name w:val="footnote reference"/>
    <w:basedOn w:val="a0"/>
    <w:uiPriority w:val="99"/>
    <w:unhideWhenUsed/>
    <w:rsid w:val="008D7858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8D7858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8D7858"/>
    <w:rPr>
      <w:sz w:val="20"/>
    </w:rPr>
  </w:style>
  <w:style w:type="character" w:styleId="af7">
    <w:name w:val="endnote reference"/>
    <w:basedOn w:val="a0"/>
    <w:uiPriority w:val="99"/>
    <w:semiHidden/>
    <w:unhideWhenUsed/>
    <w:rsid w:val="008D785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8D7858"/>
    <w:pPr>
      <w:spacing w:after="57"/>
    </w:pPr>
  </w:style>
  <w:style w:type="paragraph" w:styleId="23">
    <w:name w:val="toc 2"/>
    <w:basedOn w:val="a"/>
    <w:next w:val="a"/>
    <w:uiPriority w:val="39"/>
    <w:unhideWhenUsed/>
    <w:rsid w:val="008D7858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8D785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8D785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8D785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8D785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8D785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8D785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8D7858"/>
    <w:pPr>
      <w:spacing w:after="57"/>
      <w:ind w:left="2268"/>
    </w:pPr>
  </w:style>
  <w:style w:type="paragraph" w:styleId="af8">
    <w:name w:val="TOC Heading"/>
    <w:uiPriority w:val="39"/>
    <w:unhideWhenUsed/>
    <w:rsid w:val="008D7858"/>
  </w:style>
  <w:style w:type="paragraph" w:styleId="af9">
    <w:name w:val="table of figures"/>
    <w:basedOn w:val="a"/>
    <w:next w:val="a"/>
    <w:uiPriority w:val="99"/>
    <w:unhideWhenUsed/>
    <w:rsid w:val="008D7858"/>
    <w:pPr>
      <w:spacing w:after="0"/>
    </w:pPr>
  </w:style>
  <w:style w:type="paragraph" w:customStyle="1" w:styleId="ConsPlusNormal">
    <w:name w:val="ConsPlusNormal"/>
    <w:rsid w:val="008D7858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8D7858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8D7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8D785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D7858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ody Text"/>
    <w:basedOn w:val="a"/>
    <w:link w:val="aff2"/>
    <w:uiPriority w:val="1"/>
    <w:qFormat/>
    <w:rsid w:val="007E6B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2">
    <w:name w:val="Основной текст Знак"/>
    <w:basedOn w:val="a0"/>
    <w:link w:val="aff1"/>
    <w:uiPriority w:val="1"/>
    <w:rsid w:val="007E6BF6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B68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0F45F4"/>
    <w:pPr>
      <w:widowControl w:val="0"/>
      <w:autoSpaceDE w:val="0"/>
      <w:autoSpaceDN w:val="0"/>
      <w:spacing w:after="0" w:line="240" w:lineRule="auto"/>
      <w:ind w:left="39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201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Самодиагностика ноябрь 2024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F31-47AA-8099-C6B1ECE0DA0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F31-47AA-8099-C6B1ECE0DA0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DF31-47AA-8099-C6B1ECE0DA0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DF31-47AA-8099-C6B1ECE0DA0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DF31-47AA-8099-C6B1ECE0DA0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DF31-47AA-8099-C6B1ECE0DA0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DF31-47AA-8099-C6B1ECE0DA0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DF31-47AA-8099-C6B1ECE0DA01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6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1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Лист1!$G$7:$G$14</c:f>
              <c:strCache>
                <c:ptCount val="8"/>
                <c:pt idx="0">
                  <c:v>Знание</c:v>
                </c:pt>
                <c:pt idx="1">
                  <c:v>Здоровье</c:v>
                </c:pt>
                <c:pt idx="2">
                  <c:v>Творчество </c:v>
                </c:pt>
                <c:pt idx="3">
                  <c:v>Воспитание</c:v>
                </c:pt>
                <c:pt idx="4">
                  <c:v>Профориентация</c:v>
                </c:pt>
                <c:pt idx="5">
                  <c:v>Учитель.Школьная команда</c:v>
                </c:pt>
                <c:pt idx="6">
                  <c:v>Школьный климат</c:v>
                </c:pt>
                <c:pt idx="7">
                  <c:v>Образовательная среда</c:v>
                </c:pt>
              </c:strCache>
            </c:strRef>
          </c:cat>
          <c:val>
            <c:numRef>
              <c:f>Лист1!$H$7:$H$14</c:f>
              <c:numCache>
                <c:formatCode>General</c:formatCode>
                <c:ptCount val="8"/>
                <c:pt idx="0">
                  <c:v>35</c:v>
                </c:pt>
                <c:pt idx="1">
                  <c:v>20</c:v>
                </c:pt>
                <c:pt idx="2">
                  <c:v>25</c:v>
                </c:pt>
                <c:pt idx="3">
                  <c:v>16</c:v>
                </c:pt>
                <c:pt idx="4">
                  <c:v>11</c:v>
                </c:pt>
                <c:pt idx="5">
                  <c:v>23</c:v>
                </c:pt>
                <c:pt idx="6">
                  <c:v>16</c:v>
                </c:pt>
                <c:pt idx="7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DF31-47AA-8099-C6B1ECE0DA01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E6C82-49F6-45EB-AE2C-7D0B9619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32</Pages>
  <Words>5390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Учетная запись Майкрософт</cp:lastModifiedBy>
  <cp:revision>11</cp:revision>
  <cp:lastPrinted>2024-12-03T03:09:00Z</cp:lastPrinted>
  <dcterms:created xsi:type="dcterms:W3CDTF">2024-12-02T20:08:00Z</dcterms:created>
  <dcterms:modified xsi:type="dcterms:W3CDTF">2024-12-27T05:25:00Z</dcterms:modified>
</cp:coreProperties>
</file>